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57e1" w14:textId="0995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Республикасының Үкiметi арасындағы Қытай Xалық Республикасы Үкiметiнiң Қазақстан Республикасының Yкiметінe өтеусiз көмек беруi туралы хат алмасу нысанындағы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 маусымдағы N 513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Қытай Халық Республикасы Үкiметiнiң Қазақстан Республикасының Үкiметiне өтеусiз көмек беруi туралы хат алмасу нысанындағы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Бiлiм және ғылым бiрiншi вице-министрi Ғалымқайыр Мұтановқа қағидаттық сипаты жоқ өзгерiстер мен толықтырулар енгізуге рұқсат бере отырып, Қазақстан Республикасының Үкiметi мен Қытай Халық Республикасының Yкiметі арасындағы Қытай Халық Республикасы Үкiметiнiң Қазақстан Республикасының Үкiметiне өтеусiз көмек беруi туралы хат алмасу нысанындағы келiсiмдi Қазақстан Республикасының Үкiметi атынан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(РҚАО-ның ескертуі: Келісімнің жобасы қоса берілмеген)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