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e314" w14:textId="513e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19 тамыздағы N 917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сәуірдегі N 410 қаулысы. Күші жойылды - ҚР Үкіметінің 2006.06.02. N 496 (2006 жылғы 1 шілдеден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шағын және орта кәсiпкерлiктi мемлекеттiк қолдау жүйесiн жетiлдiру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және орта кәсiпкерлiктi қолдау әрi дамыту мәселелерi жөнiндегi сарапшылық кеңестерi туралы үлгi ереженi бекiту туралы" Қазақстан Республикасы Үкiметiнiң 2002 жылғы 19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27, 303-құжат) мынадай өзгерiс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Шағын және орта кәсiпкерлiктi қолдау әрi дамыту мәселелерi жөнiндегi сарапшылық кеңестерi туралы үлгi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кiрiспесi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Ереже Қазақстан Республикасының орталық атқарушы органдары құратын Шағын және орта кәсiпкерлiктi қолдау әрi дамыту мәселелерi жөнiндегi сарапшылық кеңестерiнiң (бұдан әрi - Сарапшылық кеңестерi) қызметiн белгiлейдi.";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бiрiншi абзацы "және оған осы органның бiрiншi басшысы басшылық жасайды"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