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e314" w14:textId="513e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19 тамыздағы N 917 қаулысына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сәуірдегі N 410 қаулысы. Күші жойылды - ҚР Үкіметінің 2006.06.02. N 496 (2006 жылғы 1 шілдеден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шағын және орта кәсiпкерлiктi мемлекеттiк қолдау жүйесiн жетiлдiру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"Шағын және орта кәсiпкерлiктi қолдау әрi дамыту мәселелерi жөнiндегi сарапшылық кеңестерi туралы үлгi ереженi бекiту туралы" Қазақстан Республикасы Үкiметiнiң 2002 жылғы 19 тамыздағы N 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27, 303-құжат) мынадай өзгерiс пен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Шағын және орта кәсiпкерлiктi қолдау әрi дамыту мәселелерi жөнiндегi сарапшылық кеңестерi туралы үлгi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кiрiспесi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Ереже Қазақстан Республикасының орталық атқарушы органдары құратын Шағын және орта кәсiпкерлiктi қолдау әрi дамыту мәселелерi жөнiндегi сарапшылық кеңестерiнiң (бұдан әрi - Сарапшылық кеңестерi) қызметiн белгiлейдi.";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бiрiншi абзацы "және оған осы органның бiрiншi басшысы басшылық жасайды"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