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30fc" w14:textId="da43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 тамыздағы N 864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сәуірдегі N 392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2003-2005 жылдарға арналған Мемлекеттік аграрлық азық-түлік бағдарламасын іске асыру жөніндегі Іс-шаралар жоспары туралы" Қазақстан Республикасы Үкіметінің 2002 жылғы 2 тамыздағы N 864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26, 278-құжат)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2003-2005 жылдарға арналған Мемлекеттік аграрлық азық-түлік бағдарламасын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"Іс-шара" деген 2-бағандағы "және оны қаржыландыру ережесін әзірлеу"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"Аяқтау нысаны" деген 3-бағандағы "Қазақстан Республикасы Үкіметі қаулысының жобасы" деген сөздер "Қазақстан Республикасының Үкіметіне ақпарат"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