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7a79" w14:textId="2107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"Заңдар жобаларын қараудың басымдылығын белгілеу, сондай-ақ заң жобасын шұғыл қаралады деп жариялау ережесін бекіту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15 сәуірдегі N 361 қаулысы</w:t>
      </w:r>
    </w:p>
    <w:p>
      <w:pPr>
        <w:spacing w:after="0"/>
        <w:ind w:left="0"/>
        <w:jc w:val="both"/>
      </w:pPr>
      <w:r>
        <w:rPr>
          <w:rFonts w:ascii="Times New Roman"/>
          <w:b w:val="false"/>
          <w:i w:val="false"/>
          <w:color w:val="000000"/>
          <w:sz w:val="28"/>
        </w:rPr>
        <w:t xml:space="preserve">      Қазақстан Республикасының Yкіметi қаулы етеді: </w:t>
      </w:r>
      <w:r>
        <w:br/>
      </w:r>
      <w:r>
        <w:rPr>
          <w:rFonts w:ascii="Times New Roman"/>
          <w:b w:val="false"/>
          <w:i w:val="false"/>
          <w:color w:val="000000"/>
          <w:sz w:val="28"/>
        </w:rPr>
        <w:t xml:space="preserve">
      Қазақстан Республикасы Президентінің "Заңдар жобаларын қараудың басымдылығын белгілеу, сондай-ақ заң жобасын шұғыл қаралады ден жариялау ережесiн бекiту туралы" Жарлығының жобасы Қазақстан Республикасы Президентінің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Заңдар жобаларын қараудың басымдылығын белгілеу, сондай-ақ заң жобасын шұғыл қаралады деп жариялау ережесiн бекiту туралы </w:t>
      </w:r>
    </w:p>
    <w:p>
      <w:pPr>
        <w:spacing w:after="0"/>
        <w:ind w:left="0"/>
        <w:jc w:val="both"/>
      </w:pPr>
      <w:r>
        <w:rPr>
          <w:rFonts w:ascii="Times New Roman"/>
          <w:b w:val="false"/>
          <w:i w:val="false"/>
          <w:color w:val="000000"/>
          <w:sz w:val="28"/>
        </w:rPr>
        <w:t>      Қазақстан Республикасы Конституциясы </w:t>
      </w:r>
      <w:r>
        <w:rPr>
          <w:rFonts w:ascii="Times New Roman"/>
          <w:b w:val="false"/>
          <w:i w:val="false"/>
          <w:color w:val="000000"/>
          <w:sz w:val="28"/>
        </w:rPr>
        <w:t>45-бабының</w:t>
      </w:r>
      <w:r>
        <w:rPr>
          <w:rFonts w:ascii="Times New Roman"/>
          <w:b w:val="false"/>
          <w:i w:val="false"/>
          <w:color w:val="000000"/>
          <w:sz w:val="28"/>
        </w:rPr>
        <w:t xml:space="preserve"> 1-тармағына және </w:t>
      </w:r>
      <w:r>
        <w:rPr>
          <w:rFonts w:ascii="Times New Roman"/>
          <w:b w:val="false"/>
          <w:i w:val="false"/>
          <w:color w:val="000000"/>
          <w:sz w:val="28"/>
        </w:rPr>
        <w:t>61-бабының</w:t>
      </w:r>
      <w:r>
        <w:rPr>
          <w:rFonts w:ascii="Times New Roman"/>
          <w:b w:val="false"/>
          <w:i w:val="false"/>
          <w:color w:val="000000"/>
          <w:sz w:val="28"/>
        </w:rPr>
        <w:t xml:space="preserve"> 2-тармағына, "Қазақстан Республикасының Президентi туралы" Қазақстан Республикасының 1995 жылғы 26 желтоқсандағы Конституциялық заңының </w:t>
      </w:r>
      <w:r>
        <w:rPr>
          <w:rFonts w:ascii="Times New Roman"/>
          <w:b w:val="false"/>
          <w:i w:val="false"/>
          <w:color w:val="000000"/>
          <w:sz w:val="28"/>
        </w:rPr>
        <w:t>21-бабы</w:t>
      </w:r>
      <w:r>
        <w:rPr>
          <w:rFonts w:ascii="Times New Roman"/>
          <w:b w:val="false"/>
          <w:i w:val="false"/>
          <w:color w:val="000000"/>
          <w:sz w:val="28"/>
        </w:rPr>
        <w:t xml:space="preserve"> 2-тармағының 3) тармақшасына сәйкес ҚАУЛЫ ЕТЕМIН: </w:t>
      </w:r>
      <w:r>
        <w:br/>
      </w:r>
      <w:r>
        <w:rPr>
          <w:rFonts w:ascii="Times New Roman"/>
          <w:b w:val="false"/>
          <w:i w:val="false"/>
          <w:color w:val="000000"/>
          <w:sz w:val="28"/>
        </w:rPr>
        <w:t xml:space="preserve">
      1. Қоса беріліп отырған Заңдар жобаларын қараудың басымдылығын белгiлеу, сондай-ақ заң жобасын шұғыл қаралады деп жариялау ережесi бекiтiлсiн. </w:t>
      </w:r>
      <w:r>
        <w:br/>
      </w:r>
      <w:r>
        <w:rPr>
          <w:rFonts w:ascii="Times New Roman"/>
          <w:b w:val="false"/>
          <w:i w:val="false"/>
          <w:color w:val="000000"/>
          <w:sz w:val="28"/>
        </w:rPr>
        <w:t xml:space="preserve">
      2. Қазақстан Республикасының Yкіметi бiр ай мерзiмде өз шешiмдерiн осы Жарлыққа сәйкес келтiрсiн. </w:t>
      </w:r>
      <w:r>
        <w:br/>
      </w:r>
      <w:r>
        <w:rPr>
          <w:rFonts w:ascii="Times New Roman"/>
          <w:b w:val="false"/>
          <w:i w:val="false"/>
          <w:color w:val="000000"/>
          <w:sz w:val="28"/>
        </w:rPr>
        <w:t xml:space="preserve">
      3. Осы Жарлық қол қойылған күнінен бастап күшінe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"______"      </w:t>
      </w:r>
      <w:r>
        <w:br/>
      </w:r>
      <w:r>
        <w:rPr>
          <w:rFonts w:ascii="Times New Roman"/>
          <w:b w:val="false"/>
          <w:i w:val="false"/>
          <w:color w:val="000000"/>
          <w:sz w:val="28"/>
        </w:rPr>
        <w:t xml:space="preserve">
N _____ Жарлығымен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Заңдар жобаларын қараудың басымдылығын белгілеу, сондай-ақ заң жобасын шұғыл қаралады деп жариялау ережесi </w:t>
      </w:r>
    </w:p>
    <w:p>
      <w:pPr>
        <w:spacing w:after="0"/>
        <w:ind w:left="0"/>
        <w:jc w:val="both"/>
      </w:pPr>
      <w:r>
        <w:rPr>
          <w:rFonts w:ascii="Times New Roman"/>
          <w:b w:val="false"/>
          <w:i w:val="false"/>
          <w:color w:val="000000"/>
          <w:sz w:val="28"/>
        </w:rPr>
        <w:t xml:space="preserve">      Осы Ереже Мемлекет басшысының заңдар жобаларын қараудың басымдылығын белгілеу, сондай-ақ заң жобаларын жедел қаралады деп жариялау конституциялық құқығын іске асыру тәртiбi мен мерзiмдерiн белгiлейдi. </w:t>
      </w:r>
      <w:r>
        <w:br/>
      </w:r>
      <w:r>
        <w:rPr>
          <w:rFonts w:ascii="Times New Roman"/>
          <w:b w:val="false"/>
          <w:i w:val="false"/>
          <w:color w:val="000000"/>
          <w:sz w:val="28"/>
        </w:rPr>
        <w:t xml:space="preserve">
      1. Қазақстан Республикасының Президентi заң жобасын қарауды басым деп белгiлеуге немесе оны жедел қаралады деп жариялауға шешім қабылдаған кезде Мемлекет басшысы немесе оның тапсырмасы бойынша Қазақстан Республикасы Президентiнің Әкімшілігi тиісті мемлекеттік органның назарына осы заң жобасының қаралуы басым деп белгілеу немесе шұғыл деп жариялау жоспарланатынын жеткізеді. </w:t>
      </w:r>
      <w:r>
        <w:br/>
      </w:r>
      <w:r>
        <w:rPr>
          <w:rFonts w:ascii="Times New Roman"/>
          <w:b w:val="false"/>
          <w:i w:val="false"/>
          <w:color w:val="000000"/>
          <w:sz w:val="28"/>
        </w:rPr>
        <w:t xml:space="preserve">
      2. Әдетте, басым ретінде қарауды Мемлекет басшысы Қазақстан Республикасы Парламентi Мәжілісiнiң қарауына енгізiлген немесе енгiзуге заң жобаларына қатысы бойынша белгiлейдi. </w:t>
      </w:r>
      <w:r>
        <w:br/>
      </w:r>
      <w:r>
        <w:rPr>
          <w:rFonts w:ascii="Times New Roman"/>
          <w:b w:val="false"/>
          <w:i w:val="false"/>
          <w:color w:val="000000"/>
          <w:sz w:val="28"/>
        </w:rPr>
        <w:t xml:space="preserve">
      3. Қазақстан Республикасы Президентінің арнайы жолдауымен басым деп белгiленген және Қазақстан Республикасы Парламентi Мәжілiсiнiң қарауына әлi енгiзiлмеген заңдар жобалары тиiстi мемлекеттiк органдармен келiсiлуi және Қазақстан Республикасы Үкiметi екi ай мерзімде Қазақстан Республикасы Президентінің Әкiмшiлiгiне қарауға ұсынылуы тиіс. </w:t>
      </w:r>
      <w:r>
        <w:br/>
      </w:r>
      <w:r>
        <w:rPr>
          <w:rFonts w:ascii="Times New Roman"/>
          <w:b w:val="false"/>
          <w:i w:val="false"/>
          <w:color w:val="000000"/>
          <w:sz w:val="28"/>
        </w:rPr>
        <w:t xml:space="preserve">
      Қазақстан Республикасы Президентiнің Әкiмшiлігімен келiсілгеннен кейiн мұндай заңдар жобалары Қазақстан Республикасының Үкiметi он күн мерзiмде Қазақстан Республикасының Парламентi Мәжілісінің қарауына енгiзіледi. </w:t>
      </w:r>
      <w:r>
        <w:br/>
      </w:r>
      <w:r>
        <w:rPr>
          <w:rFonts w:ascii="Times New Roman"/>
          <w:b w:val="false"/>
          <w:i w:val="false"/>
          <w:color w:val="000000"/>
          <w:sz w:val="28"/>
        </w:rPr>
        <w:t xml:space="preserve">
      4. Шұғыл деп жариялау жоспарланған заң жобасы тиiстi мемлекеттiк органдармен келiсiлуi және Қазақстан Республикасының Үкiметi Қазақстан Республикасы Президентінің Әкімшілігінің қарауына осы Ереженiң 1-тармағына сәйкес хабарлама түскен күннен бастап жиырма күн мерзiмде енгiзiлуi тиiс. </w:t>
      </w:r>
      <w:r>
        <w:br/>
      </w:r>
      <w:r>
        <w:rPr>
          <w:rFonts w:ascii="Times New Roman"/>
          <w:b w:val="false"/>
          <w:i w:val="false"/>
          <w:color w:val="000000"/>
          <w:sz w:val="28"/>
        </w:rPr>
        <w:t xml:space="preserve">
      Қазақстан Республикасы Президентінің Әкімшiлiгiмен келiсiлгеннен кейiн мұндай заң жобасын Қазақстан Республикасының Үкiметi жетi күн мерзiмде Қазақстан Республикасының Парламентi Мәжілісiнің қарауына енгiзедi. </w:t>
      </w:r>
      <w:r>
        <w:br/>
      </w:r>
      <w:r>
        <w:rPr>
          <w:rFonts w:ascii="Times New Roman"/>
          <w:b w:val="false"/>
          <w:i w:val="false"/>
          <w:color w:val="000000"/>
          <w:sz w:val="28"/>
        </w:rPr>
        <w:t xml:space="preserve">
      5. Қазақстан Республикасының Президентi шұғыл деп жариялаған заң жобасы Қазақстан Республикасы Парламентіндe арнайы жолдауын жариялағаннан немесе Қазақстан Республикасының Парламентiне жолдағаннан кейiн келесi күннен кешіктiрмей Қазақстан Республикасының Парламентi Мәжiлiсiнiң қарауына енгiзіледі. </w:t>
      </w:r>
      <w:r>
        <w:br/>
      </w:r>
      <w:r>
        <w:rPr>
          <w:rFonts w:ascii="Times New Roman"/>
          <w:b w:val="false"/>
          <w:i w:val="false"/>
          <w:color w:val="000000"/>
          <w:sz w:val="28"/>
        </w:rPr>
        <w:t xml:space="preserve">
      6. Қазақстан Республикасының Үкiметi өзi әзiрлеген заң жобаларына қатысты Қазақстан Республикасының Президентiне заң жобасын қарауды басым деп белгілеу немесе оны шұғыл қаралады деп жариялау туралы ұсыныс енгiзуге құқылы. </w:t>
      </w:r>
      <w:r>
        <w:br/>
      </w:r>
      <w:r>
        <w:rPr>
          <w:rFonts w:ascii="Times New Roman"/>
          <w:b w:val="false"/>
          <w:i w:val="false"/>
          <w:color w:val="000000"/>
          <w:sz w:val="28"/>
        </w:rPr>
        <w:t xml:space="preserve">
      7. Осы Ереженiң 6-тармағында көрсетiлген ұсынысқа тиiстi заңның жобасы және: </w:t>
      </w:r>
      <w:r>
        <w:br/>
      </w:r>
      <w:r>
        <w:rPr>
          <w:rFonts w:ascii="Times New Roman"/>
          <w:b w:val="false"/>
          <w:i w:val="false"/>
          <w:color w:val="000000"/>
          <w:sz w:val="28"/>
        </w:rPr>
        <w:t xml:space="preserve">
      1) Парламенттің заң жобасын қарауын басым деп белгiлеу немесе оны шұғыл қаралады деп жариялау қажеттілігiне негiздеме; </w:t>
      </w:r>
      <w:r>
        <w:br/>
      </w:r>
      <w:r>
        <w:rPr>
          <w:rFonts w:ascii="Times New Roman"/>
          <w:b w:val="false"/>
          <w:i w:val="false"/>
          <w:color w:val="000000"/>
          <w:sz w:val="28"/>
        </w:rPr>
        <w:t xml:space="preserve">
      2) заң жобасының нақты мақсаттары және онымен шешілетiн міндеттер қамтылуы тиiс түсіндiрме жазба қоса беріледi. </w:t>
      </w:r>
      <w:r>
        <w:br/>
      </w:r>
      <w:r>
        <w:rPr>
          <w:rFonts w:ascii="Times New Roman"/>
          <w:b w:val="false"/>
          <w:i w:val="false"/>
          <w:color w:val="000000"/>
          <w:sz w:val="28"/>
        </w:rPr>
        <w:t xml:space="preserve">
      8. Қазақстан Республикасы Президентінің Әкімшілігі он күн мерзiмде заң жобасын басым деп белгілеудің немесе оны шұғыл қаралады деп жариялау туралы қорытындыны ұсынады. </w:t>
      </w:r>
      <w:r>
        <w:br/>
      </w:r>
      <w:r>
        <w:rPr>
          <w:rFonts w:ascii="Times New Roman"/>
          <w:b w:val="false"/>
          <w:i w:val="false"/>
          <w:color w:val="000000"/>
          <w:sz w:val="28"/>
        </w:rPr>
        <w:t xml:space="preserve">
      9. Мемлекет басшысының шешімі бойынша қаралуын басым деп белгілеу немесе оны шұғыл деп жариялау жоспарланған заңдар жобаларын дайындау мен келiсудiң өзгеше тәртiбi, мерзiмi белгiленуi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