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a2b75" w14:textId="9aa2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Pecпубликасы Президентінің "Белгіленген әскери қызмет мерзімін өткерген мерзiмді әскери қызметтегі әскери қызметшілерді запасқа шығару және Қазақстан Республикасының азаматтарын 2003 жылдың сәуiр-маусымында және қазан-желтоқсанында кезектi мерзiмдi әскери қызметке шақыру туралы" 2003 жылғы 27 наурыздағы N 1047 Жарлығын iске асыру туралы</w:t>
      </w:r>
    </w:p>
    <w:p>
      <w:pPr>
        <w:spacing w:after="0"/>
        <w:ind w:left="0"/>
        <w:jc w:val="both"/>
      </w:pPr>
      <w:r>
        <w:rPr>
          <w:rFonts w:ascii="Times New Roman"/>
          <w:b w:val="false"/>
          <w:i w:val="false"/>
          <w:color w:val="000000"/>
          <w:sz w:val="28"/>
        </w:rPr>
        <w:t>Қазақстан Республикасы Үкіметінің 2003 жылғы 4 сәуірдегі N 320 қаулысы</w:t>
      </w:r>
    </w:p>
    <w:p>
      <w:pPr>
        <w:spacing w:after="0"/>
        <w:ind w:left="0"/>
        <w:jc w:val="both"/>
      </w:pPr>
      <w:r>
        <w:rPr>
          <w:rFonts w:ascii="Times New Roman"/>
          <w:b w:val="false"/>
          <w:i w:val="false"/>
          <w:color w:val="000000"/>
          <w:sz w:val="28"/>
        </w:rPr>
        <w:t>      Қазақстан Республикасы Президентiнiң "Белгiленген әскери қызмет мерзiмiн өткерген мерзiмдi әскери қызметтегi әскери қызметшiлердi запасқа шығару және Қазақстан Республикасының азаматтарын 2003 жылдың сәуiр-маусымында және қазан-желтоқсанында кезектi мерзiмдi әскери қызметке шақыру туралы" 2003 жылғы 27 наурыздағы N 1047 </w:t>
      </w:r>
      <w:r>
        <w:rPr>
          <w:rFonts w:ascii="Times New Roman"/>
          <w:b w:val="false"/>
          <w:i w:val="false"/>
          <w:color w:val="000000"/>
          <w:sz w:val="28"/>
        </w:rPr>
        <w:t xml:space="preserve">Жарлығын </w:t>
      </w:r>
      <w:r>
        <w:rPr>
          <w:rFonts w:ascii="Times New Roman"/>
          <w:b w:val="false"/>
          <w:i w:val="false"/>
          <w:color w:val="000000"/>
          <w:sz w:val="28"/>
        </w:rPr>
        <w:t>iске асыру мақсатында және "Жалпыға бiрдей әскери міндеттілік және әскери қызмет туралы" Қазақстан Республикасының 1993 жылғы 19 қаңтардағы Заңының </w:t>
      </w:r>
      <w:r>
        <w:rPr>
          <w:rFonts w:ascii="Times New Roman"/>
          <w:b w:val="false"/>
          <w:i w:val="false"/>
          <w:color w:val="000000"/>
          <w:sz w:val="28"/>
        </w:rPr>
        <w:t xml:space="preserve">13-бабына </w:t>
      </w:r>
      <w:r>
        <w:rPr>
          <w:rFonts w:ascii="Times New Roman"/>
          <w:b w:val="false"/>
          <w:i w:val="false"/>
          <w:color w:val="000000"/>
          <w:sz w:val="28"/>
        </w:rPr>
        <w:t xml:space="preserve">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Облыстардың, Астана және Алматы қалаларының әкiмдерi шақыру комиссияларының жұмысын ұйымдастырсын және Қазақстан Республикасының азаматтарын 2003 жылдың сәуiр-маусымында және қазан-желтоқсанында мерзiмдi әскери қызметке шақыруды өткiзудi қамтамасыз етсiн.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Iшкi iстер министрлiгi шақырылушыларды жинау және әскерлерге жөнелту орындарында iшкi iстер органдары қызметкерлерiнің күшейтiлген кезекшiлiгiн ұйымдастырсын. </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Денсаулық сақтау министрлiгi белгiленген тәртiппен шақыру пункттерiн медициналық қамтамасыз етудi ұйымдастырсын. </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Көлiк және коммуникациялар министрлiгi Қазақстан Республикасы Қорғаныс министрлiгiнiң өтінiмдерi бойынша мерзiмдi әскери қызметтің запасқа шығарылған әскери қызметшiлерi мен Қарулы Күштерге, басқа да әскерлер мен әскери құралымдарға әскери қызметке шақырылған азаматтарды тасымалдауды қамтамасыз етсiн.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Қорғаныс министрлiгi, Қазақстан Республикасының Iшкi iстер министрлiгi, Қазақстан Республикасының Төтенше жағдайлар жөнiндегi агенттiгi мерзiмдi әскери қызметке шақырылған азаматтарды, сондай-ақ мерзiмдi әскери қызметтiң запасқа шығарылған әскери қызметшілерiн тасымалдауға жұмсалатын шығыстарды өтеудi республикалық бюджетте осы мақсаттарға көзделген қаржы шегiнде тасымалдауды жүзеге асыратын ұйымдарға тiкелей олар ұсынған шоттар бойынша жүргiзсiн. </w:t>
      </w:r>
    </w:p>
    <w:bookmarkEnd w:id="4"/>
    <w:bookmarkStart w:name="z6" w:id="5"/>
    <w:p>
      <w:pPr>
        <w:spacing w:after="0"/>
        <w:ind w:left="0"/>
        <w:jc w:val="both"/>
      </w:pPr>
      <w:r>
        <w:rPr>
          <w:rFonts w:ascii="Times New Roman"/>
          <w:b w:val="false"/>
          <w:i w:val="false"/>
          <w:color w:val="000000"/>
          <w:sz w:val="28"/>
        </w:rPr>
        <w:t xml:space="preserve">
      6.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