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a64e4" w14:textId="f7a64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2000 жылғы 24 қазандағы N 1587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21 наурыздағы N 286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"Жекешелендiруге жатпайтын мемлекеттiк меншiк объектiлерiнiң тiзбесi туралы" Қазақстан Республикасы Үкiметiнiң 2000 жылғы 24 қазандағы N 1587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2000 ж., N 43, 53-құжат)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7) тармақшасындағы "осы аумақтағы монополист" деген сөздер "қызмет көрсетiлетiн облыстың, қаланың, ауданның аумағындағы жалғыз мемлекеттiк медицина ұйымдары" деген сөздермен ауыстырылсын.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