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e8f92" w14:textId="8be8f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Yкiметiнің 2002 жылғы 7 тамыздағы N 883 қаулысына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21 наурыздағы N 285 қаулысы. Күші жойылды - ҚР Үкіметінің 2006.07.21. N 697 (алғаш рет ресми жарияланған күннен бастап қолданысқа енгізіледі) қаулысымен.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Үкiметі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Үкiметінiң жанынан Шағын және орта бизнес мәселелерi жөнiндегi комиссияны құру туралы" Қазақстан Республикасы Үкiметiнің 2002 жылғы 7 тамыздағы N 883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2002 ж., N 26, 284-құжат) мынадай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толықтыру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1-қосымшада: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Үкiметiнiң жанындағы Шағын және орта бизнес мәселелерi жөніндегi комиссияның құрамына: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Сауда-өнеркәсiп палаталары одағының президентi Хамит Қошанұлы Рақышев (келiсiм бойынша) енгiзілсiн.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