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f4e75" w14:textId="4df4e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Көшi-қонға бақылау жасауды күшейту жөнiндегi кейбiр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13 наурыздағы N 241 қаулысы. Күші жойылды - Қазақстан Республикасы Үкіметінің 2012 жылғы 21 қаңтардағы № 148 Қаулысымен</w:t>
      </w:r>
    </w:p>
    <w:p>
      <w:pPr>
        <w:spacing w:after="0"/>
        <w:ind w:left="0"/>
        <w:jc w:val="both"/>
      </w:pPr>
      <w:r>
        <w:rPr>
          <w:rFonts w:ascii="Times New Roman"/>
          <w:b w:val="false"/>
          <w:i w:val="false"/>
          <w:color w:val="ff0000"/>
          <w:sz w:val="28"/>
        </w:rPr>
        <w:t xml:space="preserve">      Ескерту. Күші жойылды - ҚР Үкіметінің 2012.01.21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6" w:id="0"/>
    <w:p>
      <w:pPr>
        <w:spacing w:after="0"/>
        <w:ind w:left="0"/>
        <w:jc w:val="both"/>
      </w:pPr>
      <w:r>
        <w:rPr>
          <w:rFonts w:ascii="Times New Roman"/>
          <w:b w:val="false"/>
          <w:i w:val="false"/>
          <w:color w:val="000000"/>
          <w:sz w:val="28"/>
        </w:rPr>
        <w:t>
      "Халықтың көшi-қон туралы" Қазақстан Республикасының 1997 жылғы 13 желтоқсандағы Заңының  </w:t>
      </w:r>
      <w:r>
        <w:rPr>
          <w:rFonts w:ascii="Times New Roman"/>
          <w:b w:val="false"/>
          <w:i w:val="false"/>
          <w:color w:val="000000"/>
          <w:sz w:val="28"/>
        </w:rPr>
        <w:t xml:space="preserve">21-бабына </w:t>
      </w:r>
      <w:r>
        <w:rPr>
          <w:rFonts w:ascii="Times New Roman"/>
          <w:b w:val="false"/>
          <w:i w:val="false"/>
          <w:color w:val="000000"/>
          <w:sz w:val="28"/>
        </w:rPr>
        <w:t xml:space="preserve"> сәйкес, шетелдiк азаматтардың Қазақстан Республикасына келуiн және онда болуын бақылауды ретке келтiру мақсатында Қазақстан Республикасының Үкiметi қаулы етеді: </w:t>
      </w:r>
    </w:p>
    <w:bookmarkEnd w:id="0"/>
    <w:bookmarkStart w:name="z1" w:id="1"/>
    <w:p>
      <w:pPr>
        <w:spacing w:after="0"/>
        <w:ind w:left="0"/>
        <w:jc w:val="both"/>
      </w:pPr>
      <w:r>
        <w:rPr>
          <w:rFonts w:ascii="Times New Roman"/>
          <w:b w:val="false"/>
          <w:i w:val="false"/>
          <w:color w:val="000000"/>
          <w:sz w:val="28"/>
        </w:rPr>
        <w:t>
      1. "Шетел азаматтарының Қазақстан Республикасында болуын құқықтық реттеудiң жекелеген мәселелерi" туралы Қазақстан Республикасы Үкiметiнiң 2000 жылғы 28 қаңтардағы N 136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ПҮКЖ-ы, 2000 ж., N 4, 55-құжат, N 27, 320-құжат) мынадай толықтырулар мен өзгерiстер енгiзiлсiн: </w:t>
      </w:r>
      <w:r>
        <w:br/>
      </w:r>
      <w:r>
        <w:rPr>
          <w:rFonts w:ascii="Times New Roman"/>
          <w:b w:val="false"/>
          <w:i w:val="false"/>
          <w:color w:val="000000"/>
          <w:sz w:val="28"/>
        </w:rPr>
        <w:t xml:space="preserve">
      көрсетiлген қаулымен бекiтiлген Шетелдiк азаматтардың Қазақстан Республикасына келуiнiң және болуының, сондай-ақ олардың Қазақстан Республикасынан кетуiнiң тәртiбiнде: </w:t>
      </w:r>
      <w:r>
        <w:br/>
      </w:r>
      <w:r>
        <w:rPr>
          <w:rFonts w:ascii="Times New Roman"/>
          <w:b w:val="false"/>
          <w:i w:val="false"/>
          <w:color w:val="000000"/>
          <w:sz w:val="28"/>
        </w:rPr>
        <w:t xml:space="preserve">
      мынадай мазмұндағы 11-1-тармақпен толықтырылсын: </w:t>
      </w:r>
      <w:r>
        <w:br/>
      </w:r>
      <w:r>
        <w:rPr>
          <w:rFonts w:ascii="Times New Roman"/>
          <w:b w:val="false"/>
          <w:i w:val="false"/>
          <w:color w:val="000000"/>
          <w:sz w:val="28"/>
        </w:rPr>
        <w:t xml:space="preserve">
      "11-1. Қазақстан Республикасына келу кезiнде 16 жасқа толған әрбiр шетелдiк азаматқа көшi-қон карточкасы беріледi. </w:t>
      </w:r>
      <w:r>
        <w:br/>
      </w:r>
      <w:r>
        <w:rPr>
          <w:rFonts w:ascii="Times New Roman"/>
          <w:b w:val="false"/>
          <w:i w:val="false"/>
          <w:color w:val="000000"/>
          <w:sz w:val="28"/>
        </w:rPr>
        <w:t xml:space="preserve">
      Көшi-қон карточкалары Қазақстан Республикасынан кету кезiнде тапсырылуы тиiс. </w:t>
      </w:r>
      <w:r>
        <w:br/>
      </w:r>
      <w:r>
        <w:rPr>
          <w:rFonts w:ascii="Times New Roman"/>
          <w:b w:val="false"/>
          <w:i w:val="false"/>
          <w:color w:val="000000"/>
          <w:sz w:val="28"/>
        </w:rPr>
        <w:t xml:space="preserve">
      Көшi-қон карточкалары: </w:t>
      </w:r>
      <w:r>
        <w:br/>
      </w:r>
      <w:r>
        <w:rPr>
          <w:rFonts w:ascii="Times New Roman"/>
          <w:b w:val="false"/>
          <w:i w:val="false"/>
          <w:color w:val="000000"/>
          <w:sz w:val="28"/>
        </w:rPr>
        <w:t xml:space="preserve">
      паспорттары Қазақстан Республикасының Сыртқы iстер министрлiгiнде және оның өкiлдiктерiнде тiркелетiн адамдарға; </w:t>
      </w:r>
      <w:r>
        <w:br/>
      </w:r>
      <w:r>
        <w:rPr>
          <w:rFonts w:ascii="Times New Roman"/>
          <w:b w:val="false"/>
          <w:i w:val="false"/>
          <w:color w:val="000000"/>
          <w:sz w:val="28"/>
        </w:rPr>
        <w:t xml:space="preserve">
      Қазақстан Республикасының визасы бар адамдарға; </w:t>
      </w:r>
      <w:r>
        <w:br/>
      </w:r>
      <w:r>
        <w:rPr>
          <w:rFonts w:ascii="Times New Roman"/>
          <w:b w:val="false"/>
          <w:i w:val="false"/>
          <w:color w:val="000000"/>
          <w:sz w:val="28"/>
        </w:rPr>
        <w:t xml:space="preserve">
      әуе, теңiз және өзен кемелерi экипаждарының мүшелерiне; </w:t>
      </w:r>
      <w:r>
        <w:br/>
      </w:r>
      <w:r>
        <w:rPr>
          <w:rFonts w:ascii="Times New Roman"/>
          <w:b w:val="false"/>
          <w:i w:val="false"/>
          <w:color w:val="000000"/>
          <w:sz w:val="28"/>
        </w:rPr>
        <w:t xml:space="preserve">
      поезд, оның iшiнде рефрижератор, локомотив бригадаларының жұмыскерлерiне және темiр жол көлiгiмен тасымалданатын жүктердi бiрге алып жүретiн адамдарға; </w:t>
      </w:r>
      <w:r>
        <w:br/>
      </w:r>
      <w:r>
        <w:rPr>
          <w:rFonts w:ascii="Times New Roman"/>
          <w:b w:val="false"/>
          <w:i w:val="false"/>
          <w:color w:val="000000"/>
          <w:sz w:val="28"/>
        </w:rPr>
        <w:t xml:space="preserve">
      Қазақстан Республикасының аумағы арқылы транзитпен өтетiн поездардың жолаушыларына; </w:t>
      </w:r>
      <w:r>
        <w:br/>
      </w:r>
      <w:r>
        <w:rPr>
          <w:rFonts w:ascii="Times New Roman"/>
          <w:b w:val="false"/>
          <w:i w:val="false"/>
          <w:color w:val="000000"/>
          <w:sz w:val="28"/>
        </w:rPr>
        <w:t xml:space="preserve">
      халықаралық автотасымалдауды жүзеге асыратын автокөлiк құралдарының жүргiзушiлерiне берiлмейдi. </w:t>
      </w:r>
      <w:r>
        <w:br/>
      </w:r>
      <w:r>
        <w:rPr>
          <w:rFonts w:ascii="Times New Roman"/>
          <w:b w:val="false"/>
          <w:i w:val="false"/>
          <w:color w:val="000000"/>
          <w:sz w:val="28"/>
        </w:rPr>
        <w:t xml:space="preserve">
      Көшi-қон карточкасын беру ережесiн Қазақстан Республикасының Үкiметi уәкiлеттiк берген органдар айқындайды."; </w:t>
      </w:r>
      <w:r>
        <w:br/>
      </w:r>
      <w:r>
        <w:rPr>
          <w:rFonts w:ascii="Times New Roman"/>
          <w:b w:val="false"/>
          <w:i w:val="false"/>
          <w:color w:val="000000"/>
          <w:sz w:val="28"/>
        </w:rPr>
        <w:t xml:space="preserve">
      13-тармақ мынадай редакцияда жазылсын: </w:t>
      </w:r>
      <w:r>
        <w:br/>
      </w:r>
      <w:r>
        <w:rPr>
          <w:rFonts w:ascii="Times New Roman"/>
          <w:b w:val="false"/>
          <w:i w:val="false"/>
          <w:color w:val="000000"/>
          <w:sz w:val="28"/>
        </w:rPr>
        <w:t xml:space="preserve">
      "13. Қазақстан Республикасында уақытша болатын шетелдiк азаматтар бес күнтiзбелiк күн iшiнде өзiнiң тұрақты немесе уақытша тұратын жерi бойынша тiркелуге мiндеттi. Шетелдiк азаматтарды тiркеу жеке басын куәландыратын құжаттар бойынша жүзеге асырылады."; </w:t>
      </w:r>
      <w:r>
        <w:br/>
      </w:r>
      <w:r>
        <w:rPr>
          <w:rFonts w:ascii="Times New Roman"/>
          <w:b w:val="false"/>
          <w:i w:val="false"/>
          <w:color w:val="000000"/>
          <w:sz w:val="28"/>
        </w:rPr>
        <w:t xml:space="preserve">
      15-тармақ мынадай редакцияда жазылсын: </w:t>
      </w:r>
      <w:r>
        <w:br/>
      </w:r>
      <w:r>
        <w:rPr>
          <w:rFonts w:ascii="Times New Roman"/>
          <w:b w:val="false"/>
          <w:i w:val="false"/>
          <w:color w:val="000000"/>
          <w:sz w:val="28"/>
        </w:rPr>
        <w:t xml:space="preserve">
      "15. Тiркеу шетелдiк азаматтың ұлттық паспорты мен визасының қолданылу мерзiмiнен аспайтын кезеңге ресiмделедi. </w:t>
      </w:r>
      <w:r>
        <w:br/>
      </w:r>
      <w:r>
        <w:rPr>
          <w:rFonts w:ascii="Times New Roman"/>
          <w:b w:val="false"/>
          <w:i w:val="false"/>
          <w:color w:val="000000"/>
          <w:sz w:val="28"/>
        </w:rPr>
        <w:t xml:space="preserve">
      Қазақстан Республикасымен келудiң және болудың визасыз тәртiбi туралы халықаралық шарттары бар елдерден Қазақстан Республикасына келген азаматтарды тiркеу тоқсан тәулiктен аспайтын мерзiмге жүргiзiледi және кейiннен дәл осындай мерзiмге ұзартылуы мүмкiн. </w:t>
      </w:r>
      <w:r>
        <w:br/>
      </w:r>
      <w:r>
        <w:rPr>
          <w:rFonts w:ascii="Times New Roman"/>
          <w:b w:val="false"/>
          <w:i w:val="false"/>
          <w:color w:val="000000"/>
          <w:sz w:val="28"/>
        </w:rPr>
        <w:t xml:space="preserve">
      Шетелдiк жұмыс күшiн тартуға заңда белгiленген тәртiппен ресiмделген рұқсаты бар шетелдiк азаматтарды тiркеу осы рұқсаттың қолданылу мерзiмiне ресiмделедi. </w:t>
      </w:r>
      <w:r>
        <w:br/>
      </w:r>
      <w:r>
        <w:rPr>
          <w:rFonts w:ascii="Times New Roman"/>
          <w:b w:val="false"/>
          <w:i w:val="false"/>
          <w:color w:val="000000"/>
          <w:sz w:val="28"/>
        </w:rPr>
        <w:t xml:space="preserve">
      Қазақстан Республикасының оқу орындарында оқитын шетелдiк азаматтарды тiркеу бiр оқу жылына ресiмделедi. </w:t>
      </w:r>
      <w:r>
        <w:br/>
      </w:r>
      <w:r>
        <w:rPr>
          <w:rFonts w:ascii="Times New Roman"/>
          <w:b w:val="false"/>
          <w:i w:val="false"/>
          <w:color w:val="000000"/>
          <w:sz w:val="28"/>
        </w:rPr>
        <w:t xml:space="preserve">
      Шетелдiк азаматтар Қазақстан Республикасының заңнамалық кесiмдерiне және Қазақстан Республикасы бекiткен халықаралық шарттарға сәйкес паспорттарды тiркеуден босатылуы мүмкін."; </w:t>
      </w:r>
      <w:r>
        <w:br/>
      </w:r>
      <w:r>
        <w:rPr>
          <w:rFonts w:ascii="Times New Roman"/>
          <w:b w:val="false"/>
          <w:i w:val="false"/>
          <w:color w:val="000000"/>
          <w:sz w:val="28"/>
        </w:rPr>
        <w:t xml:space="preserve">
      23-тармақ мынадай редакцияда жазылсын: </w:t>
      </w:r>
      <w:r>
        <w:br/>
      </w:r>
      <w:r>
        <w:rPr>
          <w:rFonts w:ascii="Times New Roman"/>
          <w:b w:val="false"/>
          <w:i w:val="false"/>
          <w:color w:val="000000"/>
          <w:sz w:val="28"/>
        </w:rPr>
        <w:t xml:space="preserve">
      "23. Шетелдiк азаматқа және азаматтығы жоқ адамға Қазақстан Республикасында тұрақты тұруға рұқсат беруден мыналарға бас тартылуы мүмкiн: </w:t>
      </w:r>
      <w:r>
        <w:br/>
      </w:r>
      <w:r>
        <w:rPr>
          <w:rFonts w:ascii="Times New Roman"/>
          <w:b w:val="false"/>
          <w:i w:val="false"/>
          <w:color w:val="000000"/>
          <w:sz w:val="28"/>
        </w:rPr>
        <w:t xml:space="preserve">
      1) алдын ала заңсыз көшiп келушiлерге, сондай-ақ өздерi шыққан елдердiң заңнамасы бойынша қылмыс жасағаны үшiн қудаланушы көшiп-келушілерге; </w:t>
      </w:r>
      <w:r>
        <w:br/>
      </w:r>
      <w:r>
        <w:rPr>
          <w:rFonts w:ascii="Times New Roman"/>
          <w:b w:val="false"/>
          <w:i w:val="false"/>
          <w:color w:val="000000"/>
          <w:sz w:val="28"/>
        </w:rPr>
        <w:t xml:space="preserve">
      2) тұрақты тұратын жерi қылмыс жасағанға дейiн Қазақстан Республикасынан тысқары жерде болған, бас бостандығынан айыру орындарынан босатылған адамдарға; </w:t>
      </w:r>
      <w:r>
        <w:br/>
      </w:r>
      <w:r>
        <w:rPr>
          <w:rFonts w:ascii="Times New Roman"/>
          <w:b w:val="false"/>
          <w:i w:val="false"/>
          <w:color w:val="000000"/>
          <w:sz w:val="28"/>
        </w:rPr>
        <w:t xml:space="preserve">
      3) адамзатқа қарсы қылмыстар жасаған адамдарға; </w:t>
      </w:r>
      <w:r>
        <w:br/>
      </w:r>
      <w:r>
        <w:rPr>
          <w:rFonts w:ascii="Times New Roman"/>
          <w:b w:val="false"/>
          <w:i w:val="false"/>
          <w:color w:val="000000"/>
          <w:sz w:val="28"/>
        </w:rPr>
        <w:t xml:space="preserve">
      4) оралмандардан басқа, Қазақстан Республикасының Үкiметi белгiлеген тәртiппен Қазақстан Республикасында болу кезеңiнде өзiнiң төлем қабiлеттiгiн растау қағазын ұсынбаған адамдарға; </w:t>
      </w:r>
      <w:r>
        <w:br/>
      </w:r>
      <w:r>
        <w:rPr>
          <w:rFonts w:ascii="Times New Roman"/>
          <w:b w:val="false"/>
          <w:i w:val="false"/>
          <w:color w:val="000000"/>
          <w:sz w:val="28"/>
        </w:rPr>
        <w:t xml:space="preserve">
      5) Қазақстан Республикасының денсаулық сақтау органдары мен басқа да уәкілеттi органдарының қорытындысына сәйкес Қазақстан Республикасының аумағында эпидемияның туындауына себеп болуы мүмкiн ауруы бар адамдарға; </w:t>
      </w:r>
      <w:r>
        <w:br/>
      </w:r>
      <w:r>
        <w:rPr>
          <w:rFonts w:ascii="Times New Roman"/>
          <w:b w:val="false"/>
          <w:i w:val="false"/>
          <w:color w:val="000000"/>
          <w:sz w:val="28"/>
        </w:rPr>
        <w:t xml:space="preserve">
      6) Қазақстан Республикасының Үкiметi белгiлеген тәртiппен уәкiлeттi органның, iшкi iстер органдарының және Ұлттық қауiпсiздiк комитетiнiң дәлелдi шешiмiнiң негiзiнде Шетелдiк азаматтардың және азаматтығы жоқ адамдардың Қазақстан Республикасында болуының құқықтық ережесi туралы заңнаманы бұзған адамдарға. </w:t>
      </w:r>
      <w:r>
        <w:br/>
      </w:r>
      <w:r>
        <w:rPr>
          <w:rFonts w:ascii="Times New Roman"/>
          <w:b w:val="false"/>
          <w:i w:val="false"/>
          <w:color w:val="000000"/>
          <w:sz w:val="28"/>
        </w:rPr>
        <w:t xml:space="preserve">
      Тұрақты тұру рұқсатын және азаматтығы жоқ адамның куәлiгiн беруден бас тарту Қазақстан Республикасының заңнамасында белгiленген тәртiппен шағымдалуы мүмкiн."; </w:t>
      </w:r>
      <w:r>
        <w:br/>
      </w:r>
      <w:r>
        <w:rPr>
          <w:rFonts w:ascii="Times New Roman"/>
          <w:b w:val="false"/>
          <w:i w:val="false"/>
          <w:color w:val="000000"/>
          <w:sz w:val="28"/>
        </w:rPr>
        <w:t xml:space="preserve">
      36-тармақтың бiрiншi абзацы мынадай мазмұндағы сөйлеммен толықтырылсын: </w:t>
      </w:r>
      <w:r>
        <w:br/>
      </w:r>
      <w:r>
        <w:rPr>
          <w:rFonts w:ascii="Times New Roman"/>
          <w:b w:val="false"/>
          <w:i w:val="false"/>
          <w:color w:val="000000"/>
          <w:sz w:val="28"/>
        </w:rPr>
        <w:t xml:space="preserve">
      "Оларды ұстау Қазақстан Республикасының азаматтары үшiн белгiленген тәртiппен iшкi iстер органының арнайы мекемелерiнде жүргізіледі.". </w:t>
      </w:r>
    </w:p>
    <w:bookmarkEnd w:id="1"/>
    <w:bookmarkStart w:name="z2" w:id="2"/>
    <w:p>
      <w:pPr>
        <w:spacing w:after="0"/>
        <w:ind w:left="0"/>
        <w:jc w:val="both"/>
      </w:pPr>
      <w:r>
        <w:rPr>
          <w:rFonts w:ascii="Times New Roman"/>
          <w:b w:val="false"/>
          <w:i w:val="false"/>
          <w:color w:val="000000"/>
          <w:sz w:val="28"/>
        </w:rPr>
        <w:t xml:space="preserve">
      2. Қазақстан Республикасының Iшкi iстер министрлiгi, Ұлттық қауiпсiздiк комитетi (келiсiм бойынша), Кедендiк бақылау агенттiгi, Көлiк және коммуникациялар министрлiгi заңнамада белгiленген тәртiппен 2003 жылғы 1 мамырға дейiнгi мерзiмде көшi-қон карточкаларын берудiң бiрыңғай ережесiн әзiрлесiн, оларды ресiмдеу жөнiндегi функцияларды мемлекеттiк шекара арқылы өткiзу пункттерiнде ҰҚК Шекара қызметiнiң әскери қызметшiлерiне, ал олар болмаған жерлерде - Қазақстан Республикасы Кедендiк бақылау агенттiгiнiң қызметкерлерiне жүктесін. </w:t>
      </w:r>
      <w:r>
        <w:br/>
      </w:r>
      <w:r>
        <w:rPr>
          <w:rFonts w:ascii="Times New Roman"/>
          <w:b w:val="false"/>
          <w:i w:val="false"/>
          <w:color w:val="000000"/>
          <w:sz w:val="28"/>
        </w:rPr>
        <w:t xml:space="preserve">
      Қазақстан Республикасының Көлiк және коммуникациялар министрлiгi шетел азаматтарына жолаушы көлiгiнiң жол жүру кезiнде Қазақстан Республикасының мемлекеттiк шекарасы арқылы өткiзу пункттерiне келгенге дейiн тасымалдаушылардың көшi-қон карточкаларының бланктерiн алдын ала беруiн қамтамасыз етсiн. </w:t>
      </w:r>
    </w:p>
    <w:bookmarkEnd w:id="2"/>
    <w:bookmarkStart w:name="z3" w:id="3"/>
    <w:p>
      <w:pPr>
        <w:spacing w:after="0"/>
        <w:ind w:left="0"/>
        <w:jc w:val="both"/>
      </w:pPr>
      <w:r>
        <w:rPr>
          <w:rFonts w:ascii="Times New Roman"/>
          <w:b w:val="false"/>
          <w:i w:val="false"/>
          <w:color w:val="000000"/>
          <w:sz w:val="28"/>
        </w:rPr>
        <w:t xml:space="preserve">
      3. Қазақстан Республикасының Көлiк және коммуникациялар министрлiгi Сыртқы iстер министрлiгiмен бiрлесiп, белгiленген тәртiппен Ресей Федерациясының Жол қатынастары министрлiгiмен Қазақстан Республикасының бақылау органдарын Ресей темiр жол басқармасының қарамағындағы темiр жол учаскелерiндегi темiр жол өткiзу пункттерiнде орналастыруды келiссiн және жолаушы және жүк тасушы поездардың шекаралық және кедендiк бақылау жүргiзу үшiн қажеттi уақытқа тоқтап тұруын белгілесiн. </w:t>
      </w:r>
    </w:p>
    <w:bookmarkEnd w:id="3"/>
    <w:bookmarkStart w:name="z4" w:id="4"/>
    <w:p>
      <w:pPr>
        <w:spacing w:after="0"/>
        <w:ind w:left="0"/>
        <w:jc w:val="both"/>
      </w:pPr>
      <w:r>
        <w:rPr>
          <w:rFonts w:ascii="Times New Roman"/>
          <w:b w:val="false"/>
          <w:i w:val="false"/>
          <w:color w:val="000000"/>
          <w:sz w:val="28"/>
        </w:rPr>
        <w:t xml:space="preserve">
      4. Қазақстан Республикасының Көлiк және коммуникациялар министрлiгi, Iшкi iстер министрлiгi, Ұлттық қауiпсiздiк комитетi (келiсiм бойынша), Қаржы министрлiгi көшi-қон бақылауын жүзеге асыру кезiнде ведомстволық жүйелердiң, оның iшiнде "TAИC" және "Бүркiт" жүйелерiнiң пайдаланылуын қамтамасыз етсiн.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Үкіметінің 2006 жылғы 13 қаңтардағы  </w:t>
      </w:r>
      <w:r>
        <w:rPr>
          <w:rFonts w:ascii="Times New Roman"/>
          <w:b w:val="false"/>
          <w:i w:val="false"/>
          <w:color w:val="000000"/>
          <w:sz w:val="28"/>
        </w:rPr>
        <w:t xml:space="preserve">N 38 </w:t>
      </w:r>
      <w:r>
        <w:rPr>
          <w:rFonts w:ascii="Times New Roman"/>
          <w:b w:val="false"/>
          <w:i w:val="false"/>
          <w:color w:val="ff0000"/>
          <w:sz w:val="28"/>
        </w:rPr>
        <w:t xml:space="preserve">Қаулысымен. </w:t>
      </w:r>
    </w:p>
    <w:bookmarkEnd w:id="4"/>
    <w:bookmarkStart w:name="z5" w:id="5"/>
    <w:p>
      <w:pPr>
        <w:spacing w:after="0"/>
        <w:ind w:left="0"/>
        <w:jc w:val="both"/>
      </w:pPr>
      <w:r>
        <w:rPr>
          <w:rFonts w:ascii="Times New Roman"/>
          <w:b w:val="false"/>
          <w:i w:val="false"/>
          <w:color w:val="000000"/>
          <w:sz w:val="28"/>
        </w:rPr>
        <w:t xml:space="preserve">
      5. Осы қаулы жарияланған сәттен бастап күшiне енедi. </w:t>
      </w:r>
    </w:p>
    <w:bookmarkEnd w:id="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