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a433" w14:textId="07ba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14 қазандағы N 1527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қаулысы 2003 жылғы 7 наурыз N 226</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 21-бабы </w:t>
      </w:r>
      <w:r>
        <w:rPr>
          <w:rFonts w:ascii="Times New Roman"/>
          <w:b w:val="false"/>
          <w:i w:val="false"/>
          <w:color w:val="000000"/>
          <w:sz w:val="28"/>
        </w:rPr>
        <w:t>
 1-тармағының 5) тармақшасына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"Жол саласының кейбір мәселелері туралы" Қазақстан Республикасы Үкіметінің 2000 жылғы 14 қазандағы N 1527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442, 490-құжат) мынадай өзгеріс пен толықтыру енгізілсін: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(күші жойылды - 2004.12.29. N 1414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мынадай мазмұндағы 4-1-тармақпен толықтырылсын:
</w:t>
      </w:r>
      <w:r>
        <w:br/>
      </w:r>
      <w:r>
        <w:rPr>
          <w:rFonts w:ascii="Times New Roman"/>
          <w:b w:val="false"/>
          <w:i w:val="false"/>
          <w:color w:val="000000"/>
          <w:sz w:val="28"/>
        </w:rPr>
        <w:t>
      "4-1. Қазақстан Республикасының Көлік және коммуникациялар министрлігі Көлік инфрақұрылымын дамыту комитетінің "Қазақавтожол" республикалық мемлекеттік кәсіпорны республикалық маңызы бар автомобиль жолдарын ағымдағы жөндеу, ұстау және көгалдандыру жөніндегі сатып алынуы стратегиялық ерекше маңызды жұмыстардың жеткізушісі болып белгіленсін".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2004.12.29.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