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e87" w14:textId="d563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Б.Ғ.Рахымбеков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25 ақпан N 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 Ғизатұлы Рахымбеков Қазақстан Республикасының Әділет бірінші вице-министрі қызметінен босатылсын.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