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e87" w14:textId="d563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Б.Ғ.Рахымбеков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25 ақпан N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 Ғизатұлы Рахымбеков Қазақстан Республикасының Әділет бірінші вице-министрі қызметінен босатылсын.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