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9e23" w14:textId="c469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25 шiлдедегi N 1006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25 ақпан N 199.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"Уран өндiретiн кәсiпорындарды консервациялаудың және уран кен орындарын өндiрудiң салдарларын жоюдың 2001-2010 жылдарға арналған бағдарламасын бекiту туралы" Қазақстан Республикасы Үкiметiнiң 2001 жылғы 25 шілдедегi N 1006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Уран өндiретiн кәсiпорындарды консервациялаудың және уран кен орындарын өндiрудiң салдарларын жоюдың 2001-2010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3-кесте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                                                      3-кесте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Өңдеу шаралары құнының жинақтық кестелері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 кезектегі объектiлер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(2001-2005 жж.)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 Объектiлер   |Жұмыстардың   | Жұмыс құны   |Орындалу кезеңі;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 |    түрі      | млн. теңге   |қаржыландыру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 сақтауға қою      103,6       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5 кен                        (49,3-54,3)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басқармасының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12 кенiшi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(Грачев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N 4 кен        сақтауға қою      118,0           2001-2003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басқармасының                   (50,4-60,1-7,5)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 кенiшi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(Шоқпақ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Қамыс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N 4 кен           жою            127,0           2001-2003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басқармасының                   (50,3-69,0-7,7)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 және N 2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кенiштерi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(Есiл кен орны)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Қосашы кен      сақтауға қою      106,6           2002-2003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 (52,0-54,6)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Оңтүстік          жою            506,4           2002-2005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                     (75,0-182,0-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Восточный                     150,0-99,4)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(Ботабұрым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Жусандала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орындары)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N 3 кен         сақтауға қою     260,0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басқармасының                   (138,0-122,0)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8 кеніші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(Заозерное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N 3 кен           жою            161,9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басқармасының                   (49,4-112,5)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 кеніші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(Тастыкөл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Қордай кеніші      жою            136,5        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(Қордай кен                     (66,5-70,0)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орны)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1520,0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ЖИЫНЫ                        2001-150,0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2002-310,4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2003-439,2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2004-451,0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2005-169,4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6-бөлім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 Бағдарламаны іске асыру жөніндегі шаралар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 Іс-шара   |   Аяқтау  |  Орындауға   |Орын.|Болжамды|Қаржылан.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 |   нысаны  |(Іске асыруға)|далу |шығыстар|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  |  жауаптылар  |мер. |        | көздері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  |              |зімі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1       2            3            4         5       6        7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N 5 кен      2-н. және 3-н. "Уранлик-  2001-  103,6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басқармасы.   бойынша орын.  видруд.    2002   (49,3-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N 12      далған жұмыс.  ник" РМК   жұмыс  54,3)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кенішін       тардың акті.              орын. 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сақтауға      лері, Ведом.              далды  толығы.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қою           ствоаралық             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комиссияның                      пайда.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қабылдап алу                     ланылды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N 4 кен      2-н. және 3-н. "Уранлик-  2001-  118,0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басқармасы.  бойынша орын.  видруд.    2003   (50,4-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N 3      далған жұмыс.  ник" РМК          60,1-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кенішін      тардың акті.                     7,5)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сақтауға     лері,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қою          Ведомствоара.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лық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ның қабылдап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алу актілері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N 4 кен      2-н. және 3-н. "Уранлик-  2001-  127,0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басқармасы.  бойынша орын.  видруд.    2003   (50,3-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N 1      далған жұмыс.  ник" РМК          69,0-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N 2     тардың акті.                     7,7)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кеніштерін   лері,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сақтауға     Ведомствоара.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қою          лық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ның қабылдап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алу актілері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Республика.    ИСАК         Қазақстан  2002      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иондау.  бойынша       Республи.        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 сәулеле.  электронды     касы ЭМРМ-        бөлінген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нудің ампу.   дерек қор     нің Атом        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лалық                       энергети.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көздерін                    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(ИСАК)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түгендеу          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дерек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Қосашы кен   2-н. және 3-н. "Уранлик-  2002-  106,6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орнын сақ.   бойынша орын.  видруд.    2003   (52,0-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тауға қою    далған жұмыс.  ник" РМК          54,6)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тардың акті.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Ведомствоара.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лық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ның қабылдап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алу актілері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Восточный    2-н. және 3-н. "Уранлик-  2002-  506,4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кенішін жою  бойынша орын.  видруд.    2005   (75,0-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далған жұмыс.  ник" РМК          182,0-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тардың акті.                     150,0-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лері,                            99,4)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Ведомствоара.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лық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ның қабылдап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алу актілері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N 3 кен      2-н. және 3-н. "Уранлик-  2003-  260,0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басқарма.    бойынша орын.  видруд.    2004   (138,0-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N 8    далған жұмыс.  ник" РМК          122,0)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кенішін      тардың акті.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сақтауға     лері,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қою          Ведомствоара.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лық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ның қабылдап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алу актілері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N 3 кен      2-н. және 3-н. "Уранлик-  2003-  161,9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басқарма.    бойынша орын.  видруд.    2004   (49,4-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N 9    далған жұмыс.  ник" РМК          112,5)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кенішін      тардың акті.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жою          лері,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Ведомствоара.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лық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ның қабылдап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алу актілері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Қордай       2-н. және 3-н. "Уранлик-  2004-  136,5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кенішін жою  бойынша орын.  видруд.    2005   (66,5-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далған жұмыс.  ник" РМК          70,0)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тардың акті.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Ведомствоара.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лық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ның қабылдап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алу актілері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