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3298" w14:textId="2103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16 қарашадағы N 1465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3 ақпан N 123.
Күші жойылды - ҚР Үкіметінің 2004.10.28. N 1117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министрлігінің мәселелері" туралы Қазақстан Республикасы Үкіметінің 2001 жылғы 16 қарашадағы N 1465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40, 508-құжат)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"үш" деген сөз "төрт"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