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4248" w14:textId="6a44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12 ақпандағы N 206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21 наурыз N 206а
Күші жойылды - ҚР Үкіметінің 2002.12.20. N 206б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Табиғи монополияларды реттеу, бәсекелестiктi қорғау және шағын бизнестi қолдау жөнiндегi агенттiгiнiң 2002 жылға арналған республикалық бюджеттiк бағдарламаларының паспорттарын бекiту туралы" Қазақстан Республикасы Үкiметiнiң 2002 жылғы 12 ақпандағы N 206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"4" деген сан "7"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қосымшасына сәйкес 5-7-қосымшалармен толықтырылсын.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Үкiметінің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21 наурыздағы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206а қаулысына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Yкiметінің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12 ақпандағы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206 қаулысына 5-қосымша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монополияларды реттеу, бәсекелестіктi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шағын бизнестi қолдау жөнiндегi агенттігi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бағдарламаның әкiмшiсi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2002 жылға арналған 030 "Қазақстан Республикасында Шағын кәсіпкерліктi дамыту мен қолдаудың мемлекеттік бағдарламасы" Республикалық бюджеттiк бағдарламаның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Құны: 90791 (тоқсан мың жетi жүз тоқсан бiр)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нормативтік құқықтық негiзi: Қазақстан Республикасы Президентiнiң "Қазақстанның 2030 жылға дейiнгi даму стратегиясын iске асыру жөнiндегi одан арғы шаралар туралы" 2000 жылғы 17 ақпандағы N 344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Қазақстан Республикасы Президентiнің "Қазақстан Республикасында Шағын кәсіпкерлiктi дамыту мен қолдаудың 2000-2002 жылдарға арналған мемлекеттiк бағдарламасы туралы" 2001 жылғы 7 мамырдағы N 597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 Үкiметiнiң 2000-2002 жылдарға арналған iс-қимыл бағдарламасын iске асыру жөнiндегi iс-шаралардың жоспары туралы" Қазақстан Республикасы Үкiметiнiң 2000 жылғы 7 наурыздағы N 367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Республикасында Шағын кәсіпкерлiктi дамыту мен қолдаудың 2001-2002 жылдарға арналған мемлекеттiк бағдарламасын iске асыру жөнiндегi iс-шаралардың жоспарын бекiту туралы" Қазақстан Республикасы Үкiметiнiң 2001 жылғы 5 шілдедегi N 921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"2002 жылға арналған республикалық бюджет туралы" Қазақстан Республикасының Заңын iске асыру туралы" Қазақстан Республикасы Үкiметiнiң 2001 жылғы 27 желтоқсандағы N 1715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Бюджеттiк бағдарламаны қаржыландыру көзi: республикалық бюджеттiң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Бюджеттiк бағдарламаның мақсаты: шағын кәсiпкерлiкті институционалдық қолдау.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Бюджеттік бағдарламаның мiндеттерi: шағын кәсiпкерлiк секторындағы сапалы инфрақұрылым құру және дамыту, шағын кәсіпкерліктің ақпараттық қамтамасыз ету жүйесiн жетілдiру және дамыту, халықтың жұмыспен қамтылуын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Бюджеттiк бағдарламаны iске асыру жөнiндегi iс-шаралар жоспары: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Бағ.!Кіші !Бағдарлама.   !  Бағдарламаларды (кіші    !Іске  !   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дар.!бағ. !  лардың      !   бағдарламаларды) іске   !асыру ! орындаушылар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лама!дар. !(кіші бағдар. !      асыру жөніндегі      !мерзі.!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коды!лама.!ламалардың    !       іс-шаралар          !мі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!коды !  атауы)      !                           !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 !              !                           !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 ! 2   !    3         !            4              !   5  !      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       Шағын         Шағын бизнес мәселелерi     2002 жыл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кәсiпкерлiктi жөнiнде зерттеулер жүргiзу  ішінде   Республикасы.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дамыту мен    1. Шағын бизнес субъектi.            ның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қолдаудың     лерiнiң  мемлекеттік сатып           монополияларды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мемлекеттiк   алуларға қатысуына кешендi           реттеу, бәсе.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бағдарламасы  талдау жүргiзу                       келестікті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1.1. Қазақстанның аймақтары          қорғау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бойынша iссапар шығыстары:           шағын бизнесті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(88 адам/күн)                        қолдау жөнін.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1.2. Анкет әзiрлеу және              дегі агенттігі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толтыру (3200 дана), БАҚ-да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басылған жарнама (640 шаршы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см.)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2. Шағын кәсiпкерлер өнiм.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дерiнiң (жұмыстарының,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қызмет көрсетулерiнiң)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әлеуеттi және перспекти.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валық рыноктары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маркетингiлiк зерттеулер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2.1. Интервью алатындар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мен респонденттер тарту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- Маркетологтардың,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талдаушылардың, социолог.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тардың қызмет көрсетуле.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рiне ақы төлеу (10560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адам/сағ.)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- Интервью алатындар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респонденттерге 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төлеу (1500 адам/сағ.)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3. Қазақстанда шағын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кәсіпкерлiк субъектiлерi.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мен ынтымақтастық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әлеуеттi отандық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шетелдiк әрiптестердi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анықтау, Қазақстан шағын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бизнесiнiң мүмкiндiктерiн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таныстыру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3.1. Брошюралар, анықтама.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лықтар әзiрлеу (1600 дана)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3.2. БАҚ-да жарнама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(48 мин)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4. Лицензиялау, сертификат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беру, инспекциялау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саласындағы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реттеу процестерiн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жетiлдiру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4.1. Мамандардың социоло.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гиялық және басқа сауал.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дарды әзiрлегенi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жүргiзгенi үшін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көрсетулерi (10560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адам/сағ.)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4.2. Қазақстанның аймақ.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тары бойынша iссапар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шығыстары: (88 адам/күн)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5. Шағын бизнес адвокату.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расын дамыту жөнiнде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зерттеулер жүргiзу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оның тетiктерiн әзiрлеу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5.1. Консультанттардың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қызмет көрсетулерi (6336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адам/сағ.)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5.2. Iссапар шығыстары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(88 адам/күн)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6. Кәсiпкерлiк қызметтi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жүргiзудiң аспаптық базасын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дамытудың перспективалық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бағыттарын айқындау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6.1. Маркетологтардың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қызмет көрсетулерi (8448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адам/сағ.)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Талдаушылардың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көрсетулерi (8448 адам/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-сағ.)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7. Шағын бизнес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көрмелер, байқаулар,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конкурстар өткiзу (4 көрме)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7.1. Наградалар, жүлделер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әзiрлеу (240 дана)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7.2. Билбордтар әзiрлеу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(32 дана)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Таныстыру-ақпарат қызметi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8. Жарнамалық-тауарлық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каталогтар,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бюллетеньдер, шағын бизнес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мәселелерi жөнiнде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инвестициялық ұсыныстардың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жинақтарын шығару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8.1. Әдiстемелiк құралдар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шығару (1600 дана)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8.2. Мамандардың әдiстеме.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лiк құралдар 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жөнiндегi қызмет көрсету.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лерi (8448 адам/-сағ.)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8.3. Жарнамалық-тауарлық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каталогтар шығару (1600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дана)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8.4. Дизайнерлердiң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көрсетулері (64 адам/сағ.)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8.5. Ақпараттық бюллетень.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дер шығару (1600 дана)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8.6. Ақпараттық бюллетень.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дер дайындау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қызмет көрсетулер (8448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адам/-сағ.)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8.7. Шағын бизнес мәселе.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лерi жөнiнде инвестиция.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лық ұсыныстардың жинақ.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тарын шығару (1600 дана)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8.8. Консультанттардың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қызмет көрсетулерi (6336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адам/сағ.)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9. Шағын бизнеске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қажеттi нормативтiк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құқықтық материалдарды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жариялау және тарату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9.1. Мамандардың формат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әзiрлеу және қажетті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материалдарды 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жөнiндегi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көрсетулерi (10560 адам/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сағ.)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9.2. Шағын бизнес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жөнiнде нормативтік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құқықтық материалдар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жинағын басу (800 дана)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10. Бұқаралық ақпараттың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телевизиялық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баспалық құралдарын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пайдалана отырып тақырып.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тық жұмыс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10.1. Эфир уақытына 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төлеу (54 мин.)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10.2. Роликтер 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жөнiндегi қызмет көрсету.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лерге ақы төлеу (5 рол.)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10.3. Қазақстанның аймақ.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тары бойынша iссапар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шығыстары: (32 адам/күн)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10.4. Кәсiпкерлердi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(54 мин.)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11. Шағын кәсiпкерлiк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жөнiндегi негiзгi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республикалық оқу 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лығының Астана қаласында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жұмыс iстеуiн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- оқытушы столы (1 дана)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- орынтақ (1 дана)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- компьютерге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стол (10 дана)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- орындықтар (20 дана)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- столдар (10 дана)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- кiтап шкафтары (3 дана)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11.1. Оқуға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шығыстар - оқытушылардың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қызмет көрсетулерiне 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төлеу: 12600 адам/сағ.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11.2. Бөлiнген арна (512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кБит/сек.)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12. Аймақтарда шағын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кәсiпкерлiк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бойынша оқу тренингілерiн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жүргiзу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12.1. Тренинг-бағдарламалар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әзiрлеу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- Әрбiр аймақтағы жағдайға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талдау жасау (6 аймақ)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- Лектор топтарының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көрсетулеріне ақы төлеу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(2640 адам/сағ.)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12.2. Iссапар шығыстары: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327 адам/күн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Бюджеттiк бағдарламаны орындаудан күтiлетiн нәтижелер: халықтың жұмыспен қамтылу деңгейiн, шағын кәсіпкерлік саласында жұмыспен қамтуды 40 пайызға (2002 жылғы 1 қаңтарға - 1,6 млн. теңге), шағын кәсіпкерлік субъектiлерi өндiретiн өнiм көлемiн (жұмыстар мен қызмет көрсетулердi) 20 пайызға (2002 жылғы 1 қаңтарға - 774,6 млрд. теңге) арттыру шағын кәсiпкерлiк субъектiлерiнен бюджетке аударылатын аударымдарды 15 пайызға (2002 жылғы 1 қаңтарға - 67,8 млрд. теңге) көбейту, импортты алмастыратын бағдарламаларды iске асыру, шағын кәсiпкерлiк субъектілерiнің экспорттық әлеуетiн арттыру, жаңа заң жобаларына бастамашылық жасау.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Үкiметінің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21 наурыздағы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206а қаулысына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Yкiметінің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12 ақпандағы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206 қаулысына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Табиғи монополияларды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реттеу, бәсекелестiктi қорғау және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бизнестi қолдау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 әкiмшiсi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2002 жылға арналған "Шағын кәсiпкерлiктi дамыту мен қолдаудың ақпараттық жүйесiн сүйемелдеу" 500 республикалық бюджеттік бағдарламаның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Құны: 11196 мың (он бір миллион жүз тоқсан алты мың)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нормативтік-құқықтық негiзi: Қазақстан Республикасы Президентiнiң "Қазақстанның 2030 жылға дейiнгi даму стратегиясын iске асыру жөнiндегi одан арғы шаралар туралы" 2000 жылғы 17 ақпандағы N 344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Президентiнiң "Қазақстан Республикасында Шағын кәсiпкерлiктi дамыту мен қолдаудың 2001-2002 жылдарға арналған мемлекеттiк бағдарламасы туралы" 2001 жылғы 7 мамырдағы N 597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 Үкiметiнiң 2000-2002 жылдарға арналған iс-қимыл бағдарламасын iске асыру жөнiндегi iс-шаралардың жоспары туралы" Қазақстан Республикасы Yкiметiнің 2000 жылғы 7 наурыздағы N 367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 Шағын кәсiпкерлiктi дамыту мен қолдаудың 2001-2002 жылдарға арналған мемлекеттiк бағдарламасын iске асыру жөнiндегi іс-шаралардың жоспарын бекiту туралы" Қазақстан Республикасы Үкiметiнiң 2001 жылғы 5 шілдедегi N 921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Бюджеттiк бағдарламаны қаржыландыру көзi: республикалық бюджет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Бюджеттiк бағдарламаның мақсаты: шағын кәсiпкерлiктi қолдаудың ақпараттық жүйесiнiң жұмысқа қабiлеттiлiгi мен дамуын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Бюджеттiк бағдарламаның мiндеттерi: ақпараттық жүйенiң жұмыс жасауын талдау, пайдаланушының (шағын кәсiпкерлiк субъектiлерiнiң) ескертулерi бойынша бағдарламалық-математикалық қамтамасыз етудi пысықтау.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Бюджеттiк бағдарламаны iске асыру жөнiндегi iс-шаралар жоспары: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Бағ.!Кіші !Бағдарлама.   !  Бағдарламаларды (кіші    !Іске  !  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дар.!бағ. !  лардың      !   бағдарламаларды) іске   !асыру ! орындаушылар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лама!дар. !(кіші бағдар. !      асыру жөніндегі      !мерзі.!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коды!лама.!ламалардың    !       іс-шаралар          !мі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!коды !  атауы)      !  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 !              !  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! 2   !    3         !            4              !   5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500       Шағын         Пайдаланушы интерфейсiнiң   2002 жыл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кәсiпкерлiктi мүмкiндiктерiн кеңейту      бойы    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дамыту мен    мақсатында Шағын кәсiпкер.           ның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қолдаудың     лік мәселелерi жөнiндегі             монополияларды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ақпараттық    республикалық ақпарат                реттеу, бәсе.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жүйесiн       желiсiн бағдарламалық және           келестікті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сүйемелдеу    техникалық сүйемелдеу.              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Бағдарламалық қамтамасыз             шағын бизнесті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етудi әзiрлеу:                       қолдау жөнін.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Онлайн режимiнде жұмыс               дегі агентті.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жасайтын бағдарламалық               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етудi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үшiн бағдарламашылардың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тапсырма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жөнiндегі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көрсетулерiне ақы төлеу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880 адам/сағ (5 адам* 3 ай).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Бағдарламашылардың онлайн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режимiнде жұмыс жасайтын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бағдарламалық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етудi әзiрлеу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ақы төлеу - 2640 адам/сағ.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(5 адам* 9 ай).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Бағдарламашылардың желiге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рұқсатсыз кiруден қорғайтын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бағдарламалық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етудi әзiрлеу үшiн техника.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тапсырма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қызмет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лерiне ақы төлеу - 880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адам/сағ. (5 адам* 9 ай).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Бағдарламашылардың желiге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рұқсатсыз кiруден қорғайтын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бағдарламалық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етудi әзiрлеу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көрсетулерiне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 - 2640 адам/сағ.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(5 адам* 9 ай).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 қызмет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лерiне (16 тел. желiсi),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оның iшiнде бөлiнген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интернет арнасына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Бюджеттiк бағдарламаны орындаудан күтiлетiн нәтижелер: шағын кәсiпкерлiк субъектiлерiнің ақпаратына қол жеткiзу тетiгiн ретке келтiру, бизнес жүргiзудiң интернет-технологиясын пайдаланатын шағын кәсiпкерлiк субъектiлерiнiң үлесiн арттыру, шағын кәсiпкерлiк субъектiлерiн ақпараттандыру деңгейiн арттыру.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Үкiметінің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21 наурыздағы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206а қаулысына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Yкiметінің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12 ақпандағы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206 қаулысына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Табиғи монополияларды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реттеу, бәсекелестiктi қорғау және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бизнестi қолдау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 әкiмшiсi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2002 жылға арналған "Шағын кәсiпкерлiктi дамыту мен қолдаудың ақпараттық жүйесiн құру" 600 республикалық бюджеттiк бағдарламаның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Құны: 26362 мың (жиырма алты миллион үш жүз алпыс екi мың)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Қазақстан Республикасы Президентiнiң "Қазақстанның 2030 жылдарға дейiнгi даму стратегиясын iске асыру жөнiндегi одан арғы шаралар туралы" 2000 жылғы 17 ақпандағы N 344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Президентiнiң "Қазақстан Республикасында Шағын кәсiпкерлiктi дамыту мен қолдаудың 2001-2002 жылдарға арналған мемлекеттiк бағдарламасы туралы" 2001 жылғы 7 мамырдағы N 597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 Үкiметiнiң 2000-2002 жылдарға арналған iс-қимыл бағдарламасын iске асыру жөнiндегi iс-шаралардың жоспары туралы" Қазақстан Республикасы Үкiметiнiң 2000 жылғы 7 наурыздағы N 367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 Шағын кәсiпкерлiктi дамыту мен қолдаудың 2001-2002 жылдарға арналған мемлекеттiк бағдарламасын iске асыру жөнiндегi iс-шаралардың жоспарын бекiту туралы" Қазақстан Республикасы Үкiметiнiң 2001 жылғы 5 шілдедегi N 921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Бюджеттiк бағдарламаны қаржыландыру көзi: республикалық бюджет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Бюджеттiк бағдарламаның мақсаты: жүйенiң функционалдық мүмкiндiктерiн кеңейту.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Бюджеттік бағдарламаның мiндеттерi: шағын кәсiпкерлiктi дамыту мен қолдаудың ақпараттық жүйесiн сапалы түрде сүйемелдеудi бағдарламалық-математикалық қамтамасыз етудi әзiрлеу және оның жаңа мiндеттерiн қолданысқа енгiзу.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Бюджеттiк бағдарламаны iске асыру жөнiндегi iс-шаралар жоспары: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Бағ.!Кіші !Бағдарлама.   !  Бағдарламаларды (кіші    !Іске  !  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дар.!бағ. !  лардың      !   бағдарламаларды) іске   !асыру ! орындаушылар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лама!дар. !(кіші бағдар. !      асыру жөніндегі      !мерзі.!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коды!лама.!ламалардың    !       іс-шаралар          !мі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!коды !  атауы)      !  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 !              !  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! 2   !    3         !            4              !   5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600       Шағын         Шағын кәсiпкерлiк мәселе.   2002 жыл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кәсiпкерлiктi лерi жөнiндегі дерекқорға   бойы    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дамыту мен    "шалғай жатқан" 16 аймақ.            ның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қолдаудың     тық орынның енгізiлуiн               монополияларды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ақпараттық    ұйымдастыру.                         реттеу, бәсе.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жүйесiн құру  Шағын кәсiпкерлiк мәселе.            келестікті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лерi жөнiндегi республика.          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сайт пен ақпараттық              шағын бизнесті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дерекқор құру және олардың           қолдау жөнін.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 жасауын қамтамасыз             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 (Қазақстанның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аймақтары бойынша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 елде кәсiпкерлiк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мәселелерiне қатысты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жиналған әр түрлi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Вэб-сайт пен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дерекқорда орналастырылатын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болады).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16 аймақта жергiлiктi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бизнес кәсiпорындары,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олар шығаратын өнiмдер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көрсететiн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туралы дерекқорлар құруды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 (Қазақстанның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барлық аймақтары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кәсіпкерлер,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 шығаратын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өнiмдер мен көрсететiн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қызметтер туралы жиналған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 Вэб-сайт 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дерекқорда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орналастырылатын болады).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 қоры үшiн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құрал-жабдықтарды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алу: сервер - 1 дана,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компьютерлер - 25 дана,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модем - 20 дана, UPS - 20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дана, лазер принтерлер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16 дана, желiлiк лазер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принтер - 1 дана, Notebook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- 3 дана.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BackOffice Stv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English OLP NL - 1 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BackOffice Stv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English СD+Dос Kit - 1 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BackOffice CAL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English OLP NL - 1 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SQL Srv 2000 Enterprise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Edtn English Intl CD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Сlt. (25 адамға) лицензия.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бағдарламалық қамта.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масыз етудi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Windows 2000 - 1 дана, MS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Office - 1 дана лицензиялық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бағдарламалық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етудi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Бағдарламашылардың желiге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рұқсатсыз кiруден қорғай.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тын бағдарламалық қамта.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масыз етудi әзiрлеу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тапсырманы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жөнiндегi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көрсетулерiне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- 5 адам 880 адам/сағ.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(5 адам* 3 ай) бойы.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Бағдарламашылардың желiге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рұқсатсыз кiруден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қорғайтын бағдарламалық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етудi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қызмет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лерiне ақы төлеу - 2640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адам/сағ.(5 адам* 9 ай).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Деректердiң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интерфейсiнің мүмкiндiкте.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рiн кеңейту мақсатында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бағдарламалық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етудi әзiрлеу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бағдарламашылардың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тапсырма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жөнiндегi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көрсетулерiне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- 880 адам/сағ (5 адам*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 ай).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Деректердiң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интерфейсiнiң мүмкiндiк.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терiн кеңейту мақсатында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бағдарламашылардың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бағдарламалық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етудi әзiрлеу жөнiндегі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ақы төлеу - 2640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адам/сағ (5 адам* 9 ай).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Бағдарламашылардың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функциялы дерекқорларды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мен құру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тапсырма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жөнiндегi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көрсетулерiне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880 адам/сағ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(5 адам* 3 ай).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Бағдарламашылардың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Вэб-сайт пен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функциялы дерекқорларды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мен құру жөнiн.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дегі қызмет көрсетулерiне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ақы төлеу - 2640 адам/сағ.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(5 адам* 9 адам).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Бюджеттiк бағдарламаның орындалуынан күтiлетiн нәтижелер: шағын кәсiпкерлiк субъектiлерiнiң ақпаратына қол жеткiзу тетiгiн ретке келтiру, бизнес жүргiзудiң интернет-технологиясын пайдаланатын шағын кәсiпкерлiк субъектiлерiнiң үлесiн арттыру, шағын кәсiпкерлiк субъектiлерiн ақпараттандыру деңгейiн арттыру.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