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df0a" w14:textId="014d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2002 жылғы 9 ақпандағы N 189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6 желтоқсан N 189а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Pecпубликасы Білім және ғылым министрлiгiнiң республикалық бюджеттiк бағдарламаларының 2002 жылға арналған паспорттарын бекiту туралы" Қазақстан Республикасы Үкiметiнiң 2002 жылғы 9 ақпандағы N 189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Құны: 144 516 мың теңге (бір жүз қырық төрт миллион бес жүз он алты мың теңге)";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кестесiнде "Бағдарламаны (шағын бағдарламаны) iске асыру жөнiндегi іс-шаралар" деген 5-бағандағы "251" деген сан "243"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33-қосымшада: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сатып алу туралы" Қазақстан Республикасының 1997 жылғы 16 шілдедегi N 163-I Заңының 8-бабы", "Қазақстан Республикасының Бiлiм және ғылым министрлiгiнің жекелеген бiлiм беру ұйымдарын қайта ұйымдастыру туралы" Қазақстан Республикасы Үкiметiнің 2001 жылғы 11 желтоқсандағы N 1619 қаулысы"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"жүргiзу" деген сөз "кейiннен жүргiзу үшін жобалау-сметалық құжаттаманы әзірлеу"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кестесiнде "Бағдарламаны (шағын бағдарламаны) iске асыру жөніндегi iс-шаралар" деген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"Жобалау-сметалық құжаттаманы әзiрлеу";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"акустикалық қасиеттерi мен бүтiн бiр оқу-өндiрiстiк кешенге айналдырылғандықтан, үлкен музыкалық аспаптар залының ғимаратын жақсы сақтай бiлу" деген сөздер "Құрманғазы атындағы Қазақ ұлттық консерваториясы Үлкен органдық залын қайта жаңартудың жобалау-сметалық құжаттамасын әзiрлеу"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64-қосымшада: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берудің басқару жүйесiн ақпараттандырудың 2-шi кезеңiн техникалық тапсырмаларын әзiрлеу"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"Жүйенi сатып алу, бағдарламалық қамтамасыз етудi әзiрлеу және iске қосу" деген сөздер "Орта бiлiм беру ақпараттық жүйесiне қосылатын мектептер үшiн компьютерлiк жабдықтар сатып алу"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кестесiнде "Бағдарламаны (шағын бағдарламаны) iске асыру жөніндегi iс-шаралар" деген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берудi басқарудың ақпараттық жүйесi 2-фазасының бағдарламасы бойынша конкурс негiзінде жабдықтар жиынтықтарын сатып алу: жұмыс станциясы - 30 дана; модем - 30 дана; принтер - 30 дана; қоректендiру блогы (UPS) - 30 дана.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бiлiм беру ақпараттық жүйесiне қосылатын мектептер үшiн мынадай санда компьютерлiк жабдықтар сатып алу: жұмыс станциясы - 124 дана; монитор - 124 дана; принтер - 22 дана; желiлiк жабдықтар - 20 дана; үздiксiз коректендiру көзi - 124 дана";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65-қосымшада: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кестесiнде "Бағдарламаны (шағын бағдарламаны) iске асыру жөніндегi iс-шаралар" деген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Pecпубликасының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компьютерлiк және ұйымдастыру техникасын, бағдарламалық қамтамасыз етудi сатып алу". Жоспарланып отырған саны: компьютерлер - 59 дана, принтерлер - 44 дана, сканерлер - 11 дана, үздiксiз қоректендiру көздерi - 20 дана, желiлік концентратор - 1 дана, серверлер - 2 дана, көшiру аппараттары - 8 дана, CD-ReWriter - 2 дана, HUB - 5 дана, желiлік сүзгi - 11 дана; бағдарламалық қамтамасыз ету - 2 жиынтық";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66-қосымшада: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Бюджеттік бағдарламаның мақсаты: жалпы адами құндылықтар негiзiнде рухани-иманды тұлғаны оқыту және тәрбиелеу, оқуға және өзiнше білiм алуға, адамның имандылық негіздерін қалыптастыруға тұрақты уәждеменi дамыту, жан-жақты дамыған, үйлесiмді адамды тәрбиелеу.";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"міндеттерi:" деген сөзден кейiн "Өзiн-өзi тану" дайындық бөлiмiн және мектеп-гимназиясын ашу,"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кестесiнде "Бағдарламаны (шағын бағдарламаны) iске асыру жөніндегi iс-шаралар" деген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"Орталықты оқу-тәрбие процесiне дайындау жөнінде iс-шаралар өткізу.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Балалармен және жасөспiрiмдермен оқу-тәрбие процесiн жүргiзу. Демалыс ұйымдастыру және мәдени-көпшілік iс-шараларын өткізу.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Ғылыми-әдiстемелік жұмыстар жүргiзу, мұғалімдер үшiн семинарлар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есеппен оқу-тәрбие іс-шараларынан дайындық бөлiмi мен "Өзiн-өзi тану" мектеп-гимназиясының 395 баласы өтедi.";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орындаудан күтiлетiн нәтижелер: мектеп-гимназияның 45 балаға арналған дайындық бөлiмін, 350 балаға арналған мектеп-гимназия ашу, балалар мен жасөспiрімдердi Мемлекеттiк жалпыға міндетті бiлiм беру стандарттарына сәйкес оқыту. Балаларды қосымша дамыту білім беpу бағдарламаларын іске асыру. Мұғалімдер үшiн семинарлар ұйымдастыру, "Өзiн-өзi тану" пәнi бойынша сабақ берудiң жаңа әдістемесiнiң әзiрленiмдерi.";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67-қосымшада: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"1999 жылғы 30 маусымдағы" деген сөздерден кейiн "N 905"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", ғылыми-әдiстемелiк жұмыс"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кестесiнде "Бағдарламаны (шағын бағдарламаны) iске асыру жөніндегi iс-шаралар" деген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"Әлсiз және ауру балаларды, жетiм балаларды, республиканың экологиялық қолайсыз аймақтарынан келген балаларды сауықтыру, оңалту, олардың демалысын ұйымдастыру және оқыту жөнiндегi қызметтер көрсетуге ақы төлеу.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келгенде (10 рет келедi) 101 баланы сауықтыру жөнiндегi жоспарлы жұмыс.".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