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4e61" w14:textId="8324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2002 жылғы 29 желтоқсан N 1421 қаулысы</w:t>
      </w:r>
    </w:p>
    <w:p>
      <w:pPr>
        <w:spacing w:after="0"/>
        <w:ind w:left="0"/>
        <w:jc w:val="both"/>
      </w:pP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әрі материалдық және моральдық залалдың орнын толтыру туралы азаматтық сот ісін жүргізу тәртібімен шығарылған сот шешімдерін орындау үшін Қазақстан Республикасының Үкіметі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Қазақстан Республикасының Әділет министрлігіне 2002 жылға арналған республикалық бюджетте Қазақстан Республикасы Үкіметінің, орталық мемлекеттік органдар мен олардың аумақтық бөлімшелерінің сот шешімдері бойынша міндеттемелерін өтеуге көзделген Қазақстан Республикасы Үкіметінің резервінен қосымшаға сәйкес сот шешімдерін орындау үшін 4023322,9 (төрт миллион жиырма үш мың үш жүз жиырма екі теңге тоқсан тиын) теңге бөлінсін.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 бақылауды қамтамасыз етсін.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күшіне қол қойылған күнінен бастап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1421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Азаматтық істер бойынша орындалуға тиісті сот шешімдерінің тізбесі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Р/с  Соттың атауы мен   Талапкердің   Мемлекеттік   Мемлекеттік </w:t>
      </w:r>
      <w:r>
        <w:br/>
      </w:r>
      <w:r>
        <w:rPr>
          <w:rFonts w:ascii="Times New Roman"/>
          <w:b w:val="false"/>
          <w:i w:val="false"/>
          <w:color w:val="000000"/>
          <w:sz w:val="28"/>
        </w:rPr>
        <w:t xml:space="preserve">
N    сот шешімінің        Т.А.Ә.      бажды шегер.  баж (теңге) </w:t>
      </w:r>
      <w:r>
        <w:br/>
      </w:r>
      <w:r>
        <w:rPr>
          <w:rFonts w:ascii="Times New Roman"/>
          <w:b w:val="false"/>
          <w:i w:val="false"/>
          <w:color w:val="000000"/>
          <w:sz w:val="28"/>
        </w:rPr>
        <w:t xml:space="preserve">
     шыққан күні                      гендегі сома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Алматы қаласының     Есенқұлов А.,   500 000        1260 </w:t>
      </w:r>
      <w:r>
        <w:br/>
      </w:r>
      <w:r>
        <w:rPr>
          <w:rFonts w:ascii="Times New Roman"/>
          <w:b w:val="false"/>
          <w:i w:val="false"/>
          <w:color w:val="000000"/>
          <w:sz w:val="28"/>
        </w:rPr>
        <w:t xml:space="preserve">
    Бостандық аудандық   Омарова А.        </w:t>
      </w:r>
      <w:r>
        <w:br/>
      </w:r>
      <w:r>
        <w:rPr>
          <w:rFonts w:ascii="Times New Roman"/>
          <w:b w:val="false"/>
          <w:i w:val="false"/>
          <w:color w:val="000000"/>
          <w:sz w:val="28"/>
        </w:rPr>
        <w:t xml:space="preserve">
    сотының 02.06.98 ж. </w:t>
      </w:r>
      <w:r>
        <w:br/>
      </w:r>
      <w:r>
        <w:rPr>
          <w:rFonts w:ascii="Times New Roman"/>
          <w:b w:val="false"/>
          <w:i w:val="false"/>
          <w:color w:val="000000"/>
          <w:sz w:val="28"/>
        </w:rPr>
        <w:t xml:space="preserve">
    шешімі     </w:t>
      </w:r>
    </w:p>
    <w:p>
      <w:pPr>
        <w:spacing w:after="0"/>
        <w:ind w:left="0"/>
        <w:jc w:val="both"/>
      </w:pPr>
      <w:r>
        <w:rPr>
          <w:rFonts w:ascii="Times New Roman"/>
          <w:b w:val="false"/>
          <w:i w:val="false"/>
          <w:color w:val="000000"/>
          <w:sz w:val="28"/>
        </w:rPr>
        <w:t xml:space="preserve">2.  Маңғыстау облысының  Жүсіпова Д.Б.   136 219,9       - </w:t>
      </w:r>
      <w:r>
        <w:br/>
      </w:r>
      <w:r>
        <w:rPr>
          <w:rFonts w:ascii="Times New Roman"/>
          <w:b w:val="false"/>
          <w:i w:val="false"/>
          <w:color w:val="000000"/>
          <w:sz w:val="28"/>
        </w:rPr>
        <w:t xml:space="preserve">
    Ақтау қалалық        </w:t>
      </w:r>
      <w:r>
        <w:br/>
      </w:r>
      <w:r>
        <w:rPr>
          <w:rFonts w:ascii="Times New Roman"/>
          <w:b w:val="false"/>
          <w:i w:val="false"/>
          <w:color w:val="000000"/>
          <w:sz w:val="28"/>
        </w:rPr>
        <w:t xml:space="preserve">
    сотының 13.02.2001 ж. </w:t>
      </w:r>
      <w:r>
        <w:br/>
      </w:r>
      <w:r>
        <w:rPr>
          <w:rFonts w:ascii="Times New Roman"/>
          <w:b w:val="false"/>
          <w:i w:val="false"/>
          <w:color w:val="000000"/>
          <w:sz w:val="28"/>
        </w:rPr>
        <w:t xml:space="preserve">
    шешімі     </w:t>
      </w:r>
    </w:p>
    <w:p>
      <w:pPr>
        <w:spacing w:after="0"/>
        <w:ind w:left="0"/>
        <w:jc w:val="both"/>
      </w:pPr>
      <w:r>
        <w:rPr>
          <w:rFonts w:ascii="Times New Roman"/>
          <w:b w:val="false"/>
          <w:i w:val="false"/>
          <w:color w:val="000000"/>
          <w:sz w:val="28"/>
        </w:rPr>
        <w:t xml:space="preserve">3.  Шығыс Қазақстан      Капустин А.     109 843         - </w:t>
      </w:r>
      <w:r>
        <w:br/>
      </w:r>
      <w:r>
        <w:rPr>
          <w:rFonts w:ascii="Times New Roman"/>
          <w:b w:val="false"/>
          <w:i w:val="false"/>
          <w:color w:val="000000"/>
          <w:sz w:val="28"/>
        </w:rPr>
        <w:t xml:space="preserve">
    облысының Өскемен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06.10.99 ж.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4.  Ақмола облысының     "Темір-Сауда"   3 276 000       - </w:t>
      </w:r>
      <w:r>
        <w:br/>
      </w:r>
      <w:r>
        <w:rPr>
          <w:rFonts w:ascii="Times New Roman"/>
          <w:b w:val="false"/>
          <w:i w:val="false"/>
          <w:color w:val="000000"/>
          <w:sz w:val="28"/>
        </w:rPr>
        <w:t xml:space="preserve">
    Шортанды аудандық    ЖШС </w:t>
      </w:r>
      <w:r>
        <w:br/>
      </w:r>
      <w:r>
        <w:rPr>
          <w:rFonts w:ascii="Times New Roman"/>
          <w:b w:val="false"/>
          <w:i w:val="false"/>
          <w:color w:val="000000"/>
          <w:sz w:val="28"/>
        </w:rPr>
        <w:t xml:space="preserve">
    сотының 25.06. </w:t>
      </w:r>
      <w:r>
        <w:br/>
      </w:r>
      <w:r>
        <w:rPr>
          <w:rFonts w:ascii="Times New Roman"/>
          <w:b w:val="false"/>
          <w:i w:val="false"/>
          <w:color w:val="000000"/>
          <w:sz w:val="28"/>
        </w:rPr>
        <w:t xml:space="preserve">
    2001 ж. қаулысы     </w:t>
      </w:r>
    </w:p>
    <w:p>
      <w:pPr>
        <w:spacing w:after="0"/>
        <w:ind w:left="0"/>
        <w:jc w:val="both"/>
      </w:pPr>
      <w:r>
        <w:rPr>
          <w:rFonts w:ascii="Times New Roman"/>
          <w:b w:val="false"/>
          <w:i w:val="false"/>
          <w:color w:val="000000"/>
          <w:sz w:val="28"/>
        </w:rPr>
        <w:t xml:space="preserve">    Жиыны                                4 022 062,9     1260 </w:t>
      </w:r>
    </w:p>
    <w:p>
      <w:pPr>
        <w:spacing w:after="0"/>
        <w:ind w:left="0"/>
        <w:jc w:val="both"/>
      </w:pPr>
      <w:r>
        <w:rPr>
          <w:rFonts w:ascii="Times New Roman"/>
          <w:b w:val="false"/>
          <w:i w:val="false"/>
          <w:color w:val="000000"/>
          <w:sz w:val="28"/>
        </w:rPr>
        <w:t xml:space="preserve">    Жалпы сомасы                                 4 023 322,9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