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0ad2" w14:textId="f600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арқылы өтетін автомобиль жолын республикалық маңызы бар жалпы пайдаланымдағы автомобиль жолдарының тізбесіне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желтоқсан N 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қаласы арқылы өтетін автомобиль жолын қайта жаңа арналған бюджет қаражатын үнемдеудi қамтамасыз ету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қаласының шекарасы шегiндегi ұзақтығы 35 км қaшықтық республикалық маңызы бар жалпы пайдаланымдағы "М-36 РФ шекарасы (Екатеринбургке) - Алматы, Қостанай, Астана, Қарағанды қалалары арқылы" автомобиль жолының құрамына енгiзiлсiн.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министрлігі Қазақстан Республикасы Қаржы министрлігінiң Мемлекеттiк мүлiк және жекешелендiру комитетiмен және Қарағанды облысының өкiмiмен бiрлесiп үстіміздегі жылдың 31 желтоқсанына дейінгі мерзiмде учаскенi қабылдау-тапсыруды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