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6809" w14:textId="9696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"50185 әскери бөлімі" мемлекеттік мекемесіне Кеңес Одағының Батыры Нұркен Әбдіровтің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14 желтоқсан N 1316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ұйымдарды, темір жол станцияларын, әуежайларды, сондай-ақ физикалық-географиялық объектілерді атау мен қайта атаудың және олардың атауларының транскрипциясын өзгертудің тәртібін бекіту туралы" Қазақстан Республикасы Үкіметінің 1996 жылғы 5 наурыздағы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Қарағанды облысының әкімдігі мен Қазақстан Республикасы Қорғаныс министрлігінің ұсыныстарын ескере отырып,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министрлігінің "50185 әскери бөлімі" мемлекеттік мекемесіне Кеңес Одағының Батыры Нұркен Әбдіровтің есімі берілсін.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