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88f2" w14:textId="b208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 Қазақстан Республикасына қайтаратын зымыран шабуылы туралы ескерту жүйесi Балқаш торабының жер телiмдерi мен мүлкiн қабылдап алу жөнiндегi бiрлескен комиссияның қазақстандық бөлiгiн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7 желтоқсан N 1290 қаулысы. Күші жойылды - Қазақстан Республикасы Үкіметінің 2015 жылғы 30 маусымдағы № 496 қаулысымен</w:t>
      </w:r>
    </w:p>
    <w:p>
      <w:pPr>
        <w:spacing w:after="0"/>
        <w:ind w:left="0"/>
        <w:jc w:val="both"/>
      </w:pPr>
      <w:r>
        <w:rPr>
          <w:rFonts w:ascii="Times New Roman"/>
          <w:b w:val="false"/>
          <w:i w:val="false"/>
          <w:color w:val="ff0000"/>
          <w:sz w:val="28"/>
        </w:rPr>
        <w:t xml:space="preserve">      Ескерту. Күші жойылды - ҚР Үкіметінің 30.06.2015 </w:t>
      </w:r>
      <w:r>
        <w:rPr>
          <w:rFonts w:ascii="Times New Roman"/>
          <w:b w:val="false"/>
          <w:i w:val="false"/>
          <w:color w:val="ff0000"/>
          <w:sz w:val="28"/>
        </w:rPr>
        <w:t>№ 496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Үкiметi мен Ресей Федерациясының Үкiметi арасындағы Қазақстан Республикасының аумағында орналасқан зымыран шабуылы туралы ескерту жүйесi Балқаш торабын ұстау және пайдалану тәртiбi туралы 1994 жылғы 14 желтоқсандағы келiсiмге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Ресей Федерациясы Қазақстан Республикасына қайтаратын зымыран шабуылы туралы ескерту жүйесi Балқаш торабының жер телiмдерi мен мүлкiн қабылдап алу жөнiндегi комиссия (бұдан әрi - Комиссия) қосымшаға сәйкес құрамда құрылсын. </w:t>
      </w:r>
    </w:p>
    <w:bookmarkEnd w:id="0"/>
    <w:bookmarkStart w:name="z2" w:id="1"/>
    <w:p>
      <w:pPr>
        <w:spacing w:after="0"/>
        <w:ind w:left="0"/>
        <w:jc w:val="both"/>
      </w:pPr>
      <w:r>
        <w:rPr>
          <w:rFonts w:ascii="Times New Roman"/>
          <w:b w:val="false"/>
          <w:i w:val="false"/>
          <w:color w:val="000000"/>
          <w:sz w:val="28"/>
        </w:rPr>
        <w:t xml:space="preserve">
      2. Комиссия зымыран шабуылы туралы ескерту жүйесi Балқаш торабының жер телiмдерi мен мүлкiн қабылдап алуды белгiленген тәртiппен қамтамасыз етсiн және Қазақстан Республикасының Үкiметiне оларды одан әрi пайдалану жөнiнде ұсыныстар енгiзсiн.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7 желтоқсандағы </w:t>
      </w:r>
      <w:r>
        <w:br/>
      </w:r>
      <w:r>
        <w:rPr>
          <w:rFonts w:ascii="Times New Roman"/>
          <w:b w:val="false"/>
          <w:i w:val="false"/>
          <w:color w:val="000000"/>
          <w:sz w:val="28"/>
        </w:rPr>
        <w:t xml:space="preserve">
N 1290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Ресей Федерациясы Қазақстан Республикасына қайтаратын </w:t>
      </w:r>
      <w:r>
        <w:br/>
      </w:r>
      <w:r>
        <w:rPr>
          <w:rFonts w:ascii="Times New Roman"/>
          <w:b/>
          <w:i w:val="false"/>
          <w:color w:val="000000"/>
        </w:rPr>
        <w:t xml:space="preserve">
зымыран шабуылы туралы ескерту жүйесi Балқаш торабының </w:t>
      </w:r>
      <w:r>
        <w:br/>
      </w:r>
      <w:r>
        <w:rPr>
          <w:rFonts w:ascii="Times New Roman"/>
          <w:b/>
          <w:i w:val="false"/>
          <w:color w:val="000000"/>
        </w:rPr>
        <w:t xml:space="preserve">
жер телiмдерi мен мүлкiн қабылдап алу жөнiндегi </w:t>
      </w:r>
      <w:r>
        <w:br/>
      </w:r>
      <w:r>
        <w:rPr>
          <w:rFonts w:ascii="Times New Roman"/>
          <w:b/>
          <w:i w:val="false"/>
          <w:color w:val="000000"/>
        </w:rPr>
        <w:t xml:space="preserve">
комиссияның құрамы </w:t>
      </w:r>
    </w:p>
    <w:p>
      <w:pPr>
        <w:spacing w:after="0"/>
        <w:ind w:left="0"/>
        <w:jc w:val="both"/>
      </w:pPr>
      <w:r>
        <w:rPr>
          <w:rFonts w:ascii="Times New Roman"/>
          <w:b w:val="false"/>
          <w:i w:val="false"/>
          <w:color w:val="000000"/>
          <w:sz w:val="28"/>
        </w:rPr>
        <w:t xml:space="preserve">Ахматов                  - Қазақстан Республикасы Қарулы </w:t>
      </w:r>
      <w:r>
        <w:br/>
      </w:r>
      <w:r>
        <w:rPr>
          <w:rFonts w:ascii="Times New Roman"/>
          <w:b w:val="false"/>
          <w:i w:val="false"/>
          <w:color w:val="000000"/>
          <w:sz w:val="28"/>
        </w:rPr>
        <w:t xml:space="preserve">
Иван Ыдырысұлы             Күштерiнің әуе қорғанысы күштерi Бас </w:t>
      </w:r>
      <w:r>
        <w:br/>
      </w:r>
      <w:r>
        <w:rPr>
          <w:rFonts w:ascii="Times New Roman"/>
          <w:b w:val="false"/>
          <w:i w:val="false"/>
          <w:color w:val="000000"/>
          <w:sz w:val="28"/>
        </w:rPr>
        <w:t xml:space="preserve">
                           штабы бастығының орынбасары, төраға </w:t>
      </w:r>
    </w:p>
    <w:p>
      <w:pPr>
        <w:spacing w:after="0"/>
        <w:ind w:left="0"/>
        <w:jc w:val="both"/>
      </w:pPr>
      <w:r>
        <w:rPr>
          <w:rFonts w:ascii="Times New Roman"/>
          <w:b w:val="false"/>
          <w:i w:val="false"/>
          <w:color w:val="000000"/>
          <w:sz w:val="28"/>
        </w:rPr>
        <w:t xml:space="preserve">Грибенщиков              - Қарағанды аумақтық мемлекеттiк </w:t>
      </w:r>
      <w:r>
        <w:br/>
      </w:r>
      <w:r>
        <w:rPr>
          <w:rFonts w:ascii="Times New Roman"/>
          <w:b w:val="false"/>
          <w:i w:val="false"/>
          <w:color w:val="000000"/>
          <w:sz w:val="28"/>
        </w:rPr>
        <w:t xml:space="preserve">
Сергей Алексеевич          мүлiк және жекешелендiру комитетi </w:t>
      </w:r>
      <w:r>
        <w:br/>
      </w:r>
      <w:r>
        <w:rPr>
          <w:rFonts w:ascii="Times New Roman"/>
          <w:b w:val="false"/>
          <w:i w:val="false"/>
          <w:color w:val="000000"/>
          <w:sz w:val="28"/>
        </w:rPr>
        <w:t xml:space="preserve">
                           төрағасының орынбасары,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Шаймақов                 - Қазақстан Республикасы Сыртқы </w:t>
      </w:r>
      <w:r>
        <w:br/>
      </w:r>
      <w:r>
        <w:rPr>
          <w:rFonts w:ascii="Times New Roman"/>
          <w:b w:val="false"/>
          <w:i w:val="false"/>
          <w:color w:val="000000"/>
          <w:sz w:val="28"/>
        </w:rPr>
        <w:t xml:space="preserve">
Ғали Нәжiмединұлы          iстер министрлiгiнiң Тәуелсiз </w:t>
      </w:r>
      <w:r>
        <w:br/>
      </w:r>
      <w:r>
        <w:rPr>
          <w:rFonts w:ascii="Times New Roman"/>
          <w:b w:val="false"/>
          <w:i w:val="false"/>
          <w:color w:val="000000"/>
          <w:sz w:val="28"/>
        </w:rPr>
        <w:t xml:space="preserve">
                           Мемлекеттер Достастығы iстерi </w:t>
      </w:r>
      <w:r>
        <w:br/>
      </w:r>
      <w:r>
        <w:rPr>
          <w:rFonts w:ascii="Times New Roman"/>
          <w:b w:val="false"/>
          <w:i w:val="false"/>
          <w:color w:val="000000"/>
          <w:sz w:val="28"/>
        </w:rPr>
        <w:t xml:space="preserve">
                           жөніндегi комитетi Ресей және Еуропа </w:t>
      </w:r>
      <w:r>
        <w:br/>
      </w:r>
      <w:r>
        <w:rPr>
          <w:rFonts w:ascii="Times New Roman"/>
          <w:b w:val="false"/>
          <w:i w:val="false"/>
          <w:color w:val="000000"/>
          <w:sz w:val="28"/>
        </w:rPr>
        <w:t xml:space="preserve">
                           елдерi бөлiмiнің бастығы </w:t>
      </w:r>
    </w:p>
    <w:p>
      <w:pPr>
        <w:spacing w:after="0"/>
        <w:ind w:left="0"/>
        <w:jc w:val="both"/>
      </w:pPr>
      <w:r>
        <w:rPr>
          <w:rFonts w:ascii="Times New Roman"/>
          <w:b w:val="false"/>
          <w:i w:val="false"/>
          <w:color w:val="000000"/>
          <w:sz w:val="28"/>
        </w:rPr>
        <w:t xml:space="preserve">Меньшаев                 - Қазақстан Республикасының Жер </w:t>
      </w:r>
      <w:r>
        <w:br/>
      </w:r>
      <w:r>
        <w:rPr>
          <w:rFonts w:ascii="Times New Roman"/>
          <w:b w:val="false"/>
          <w:i w:val="false"/>
          <w:color w:val="000000"/>
          <w:sz w:val="28"/>
        </w:rPr>
        <w:t xml:space="preserve">
Александр Васильевич       ресурстарын басқару жөнiндегi агенттiгi </w:t>
      </w:r>
      <w:r>
        <w:br/>
      </w:r>
      <w:r>
        <w:rPr>
          <w:rFonts w:ascii="Times New Roman"/>
          <w:b w:val="false"/>
          <w:i w:val="false"/>
          <w:color w:val="000000"/>
          <w:sz w:val="28"/>
        </w:rPr>
        <w:t xml:space="preserve">
                           жерге орналастыру бөлiмiнiң бастығы </w:t>
      </w:r>
    </w:p>
    <w:p>
      <w:pPr>
        <w:spacing w:after="0"/>
        <w:ind w:left="0"/>
        <w:jc w:val="both"/>
      </w:pPr>
      <w:r>
        <w:rPr>
          <w:rFonts w:ascii="Times New Roman"/>
          <w:b w:val="false"/>
          <w:i w:val="false"/>
          <w:color w:val="000000"/>
          <w:sz w:val="28"/>
        </w:rPr>
        <w:t xml:space="preserve">Аужанов                  - "Жылжымайтын мүлiк жөніндегi </w:t>
      </w:r>
      <w:r>
        <w:br/>
      </w:r>
      <w:r>
        <w:rPr>
          <w:rFonts w:ascii="Times New Roman"/>
          <w:b w:val="false"/>
          <w:i w:val="false"/>
          <w:color w:val="000000"/>
          <w:sz w:val="28"/>
        </w:rPr>
        <w:t xml:space="preserve">
Тимур Тұрсынұлы            орталық" республикалық мемлекеттiк </w:t>
      </w:r>
      <w:r>
        <w:br/>
      </w:r>
      <w:r>
        <w:rPr>
          <w:rFonts w:ascii="Times New Roman"/>
          <w:b w:val="false"/>
          <w:i w:val="false"/>
          <w:color w:val="000000"/>
          <w:sz w:val="28"/>
        </w:rPr>
        <w:t xml:space="preserve">
                           кәсiпорны директорының Қарағанды </w:t>
      </w:r>
      <w:r>
        <w:br/>
      </w:r>
      <w:r>
        <w:rPr>
          <w:rFonts w:ascii="Times New Roman"/>
          <w:b w:val="false"/>
          <w:i w:val="false"/>
          <w:color w:val="000000"/>
          <w:sz w:val="28"/>
        </w:rPr>
        <w:t xml:space="preserve">
                           облысы бойынша орынбасары </w:t>
      </w:r>
    </w:p>
    <w:p>
      <w:pPr>
        <w:spacing w:after="0"/>
        <w:ind w:left="0"/>
        <w:jc w:val="both"/>
      </w:pPr>
      <w:r>
        <w:rPr>
          <w:rFonts w:ascii="Times New Roman"/>
          <w:b w:val="false"/>
          <w:i w:val="false"/>
          <w:color w:val="000000"/>
          <w:sz w:val="28"/>
        </w:rPr>
        <w:t xml:space="preserve">Құсайынов                - Қазақстан Республикасы Қорғаныс </w:t>
      </w:r>
      <w:r>
        <w:br/>
      </w:r>
      <w:r>
        <w:rPr>
          <w:rFonts w:ascii="Times New Roman"/>
          <w:b w:val="false"/>
          <w:i w:val="false"/>
          <w:color w:val="000000"/>
          <w:sz w:val="28"/>
        </w:rPr>
        <w:t xml:space="preserve">
Тiлеухан Лұқпанұлы         министрлiгінің "Қазарнайыэкспорт" </w:t>
      </w:r>
      <w:r>
        <w:br/>
      </w:r>
      <w:r>
        <w:rPr>
          <w:rFonts w:ascii="Times New Roman"/>
          <w:b w:val="false"/>
          <w:i w:val="false"/>
          <w:color w:val="000000"/>
          <w:sz w:val="28"/>
        </w:rPr>
        <w:t xml:space="preserve">
                           республикалық мемлекеттiк кәсiпорны </w:t>
      </w:r>
      <w:r>
        <w:br/>
      </w:r>
      <w:r>
        <w:rPr>
          <w:rFonts w:ascii="Times New Roman"/>
          <w:b w:val="false"/>
          <w:i w:val="false"/>
          <w:color w:val="000000"/>
          <w:sz w:val="28"/>
        </w:rPr>
        <w:t xml:space="preserve">
                           коммерциялық басқармасының бастығы </w:t>
      </w:r>
    </w:p>
    <w:p>
      <w:pPr>
        <w:spacing w:after="0"/>
        <w:ind w:left="0"/>
        <w:jc w:val="both"/>
      </w:pPr>
      <w:r>
        <w:rPr>
          <w:rFonts w:ascii="Times New Roman"/>
          <w:b w:val="false"/>
          <w:i w:val="false"/>
          <w:color w:val="000000"/>
          <w:sz w:val="28"/>
        </w:rPr>
        <w:t xml:space="preserve">Бегунов                  - Қазақстан Республикасы Қорғаныс </w:t>
      </w:r>
      <w:r>
        <w:br/>
      </w:r>
      <w:r>
        <w:rPr>
          <w:rFonts w:ascii="Times New Roman"/>
          <w:b w:val="false"/>
          <w:i w:val="false"/>
          <w:color w:val="000000"/>
          <w:sz w:val="28"/>
        </w:rPr>
        <w:t xml:space="preserve">
Александр Иванович         министрлiгiнiң "Қазарнайыэкспорт" </w:t>
      </w:r>
      <w:r>
        <w:br/>
      </w:r>
      <w:r>
        <w:rPr>
          <w:rFonts w:ascii="Times New Roman"/>
          <w:b w:val="false"/>
          <w:i w:val="false"/>
          <w:color w:val="000000"/>
          <w:sz w:val="28"/>
        </w:rPr>
        <w:t xml:space="preserve">
                           республикалық мемлекеттiк кәсiпорны </w:t>
      </w:r>
      <w:r>
        <w:br/>
      </w:r>
      <w:r>
        <w:rPr>
          <w:rFonts w:ascii="Times New Roman"/>
          <w:b w:val="false"/>
          <w:i w:val="false"/>
          <w:color w:val="000000"/>
          <w:sz w:val="28"/>
        </w:rPr>
        <w:t xml:space="preserve">
                           әскери мүлiктi сату және әскери </w:t>
      </w:r>
      <w:r>
        <w:br/>
      </w:r>
      <w:r>
        <w:rPr>
          <w:rFonts w:ascii="Times New Roman"/>
          <w:b w:val="false"/>
          <w:i w:val="false"/>
          <w:color w:val="000000"/>
          <w:sz w:val="28"/>
        </w:rPr>
        <w:t xml:space="preserve">
                           объектiлердi жалға беру бөлiмiнің маманы </w:t>
      </w:r>
    </w:p>
    <w:p>
      <w:pPr>
        <w:spacing w:after="0"/>
        <w:ind w:left="0"/>
        <w:jc w:val="both"/>
      </w:pPr>
      <w:r>
        <w:rPr>
          <w:rFonts w:ascii="Times New Roman"/>
          <w:b w:val="false"/>
          <w:i w:val="false"/>
          <w:color w:val="000000"/>
          <w:sz w:val="28"/>
        </w:rPr>
        <w:t xml:space="preserve">Рахымов                  - Қазақстан Республикасы Қорғаныс </w:t>
      </w:r>
      <w:r>
        <w:br/>
      </w:r>
      <w:r>
        <w:rPr>
          <w:rFonts w:ascii="Times New Roman"/>
          <w:b w:val="false"/>
          <w:i w:val="false"/>
          <w:color w:val="000000"/>
          <w:sz w:val="28"/>
        </w:rPr>
        <w:t xml:space="preserve">
Қайрат Советұлы            министрлiгiнiң Құрылыс және әскерлердi </w:t>
      </w:r>
      <w:r>
        <w:br/>
      </w:r>
      <w:r>
        <w:rPr>
          <w:rFonts w:ascii="Times New Roman"/>
          <w:b w:val="false"/>
          <w:i w:val="false"/>
          <w:color w:val="000000"/>
          <w:sz w:val="28"/>
        </w:rPr>
        <w:t xml:space="preserve">
                           пәтерлерге орналастыру бас басқармасы </w:t>
      </w:r>
      <w:r>
        <w:br/>
      </w:r>
      <w:r>
        <w:rPr>
          <w:rFonts w:ascii="Times New Roman"/>
          <w:b w:val="false"/>
          <w:i w:val="false"/>
          <w:color w:val="000000"/>
          <w:sz w:val="28"/>
        </w:rPr>
        <w:t xml:space="preserve">
                           есепке алу бөлiмiнiң бастығы </w:t>
      </w:r>
    </w:p>
    <w:p>
      <w:pPr>
        <w:spacing w:after="0"/>
        <w:ind w:left="0"/>
        <w:jc w:val="both"/>
      </w:pPr>
      <w:r>
        <w:rPr>
          <w:rFonts w:ascii="Times New Roman"/>
          <w:b w:val="false"/>
          <w:i w:val="false"/>
          <w:color w:val="000000"/>
          <w:sz w:val="28"/>
        </w:rPr>
        <w:t xml:space="preserve">Алданияров               - Қазақстан Республикасы Қарулы </w:t>
      </w:r>
      <w:r>
        <w:br/>
      </w:r>
      <w:r>
        <w:rPr>
          <w:rFonts w:ascii="Times New Roman"/>
          <w:b w:val="false"/>
          <w:i w:val="false"/>
          <w:color w:val="000000"/>
          <w:sz w:val="28"/>
        </w:rPr>
        <w:t xml:space="preserve">
Бекжан Жалауұлы            Күштерiнiң Бас штабы Қару-жарақ </w:t>
      </w:r>
      <w:r>
        <w:br/>
      </w:r>
      <w:r>
        <w:rPr>
          <w:rFonts w:ascii="Times New Roman"/>
          <w:b w:val="false"/>
          <w:i w:val="false"/>
          <w:color w:val="000000"/>
          <w:sz w:val="28"/>
        </w:rPr>
        <w:t xml:space="preserve">
                           департаментiнiң бөлiмше бастығы </w:t>
      </w:r>
    </w:p>
    <w:p>
      <w:pPr>
        <w:spacing w:after="0"/>
        <w:ind w:left="0"/>
        <w:jc w:val="both"/>
      </w:pPr>
      <w:r>
        <w:rPr>
          <w:rFonts w:ascii="Times New Roman"/>
          <w:b w:val="false"/>
          <w:i w:val="false"/>
          <w:color w:val="000000"/>
          <w:sz w:val="28"/>
        </w:rPr>
        <w:t xml:space="preserve">Нұрақаев                 - Қазақстан Республикасы Қарулы </w:t>
      </w:r>
      <w:r>
        <w:br/>
      </w:r>
      <w:r>
        <w:rPr>
          <w:rFonts w:ascii="Times New Roman"/>
          <w:b w:val="false"/>
          <w:i w:val="false"/>
          <w:color w:val="000000"/>
          <w:sz w:val="28"/>
        </w:rPr>
        <w:t xml:space="preserve">
Серiк Васильевич           Күштерiнің Әуе қорғанысы күштерi </w:t>
      </w:r>
      <w:r>
        <w:br/>
      </w:r>
      <w:r>
        <w:rPr>
          <w:rFonts w:ascii="Times New Roman"/>
          <w:b w:val="false"/>
          <w:i w:val="false"/>
          <w:color w:val="000000"/>
          <w:sz w:val="28"/>
        </w:rPr>
        <w:t xml:space="preserve">
                           зымыран-артиллериялық қару-жарақ </w:t>
      </w:r>
      <w:r>
        <w:br/>
      </w:r>
      <w:r>
        <w:rPr>
          <w:rFonts w:ascii="Times New Roman"/>
          <w:b w:val="false"/>
          <w:i w:val="false"/>
          <w:color w:val="000000"/>
          <w:sz w:val="28"/>
        </w:rPr>
        <w:t xml:space="preserve">
                           қызметiнің бастығы </w:t>
      </w:r>
    </w:p>
    <w:p>
      <w:pPr>
        <w:spacing w:after="0"/>
        <w:ind w:left="0"/>
        <w:jc w:val="both"/>
      </w:pPr>
      <w:r>
        <w:rPr>
          <w:rFonts w:ascii="Times New Roman"/>
          <w:b w:val="false"/>
          <w:i w:val="false"/>
          <w:color w:val="000000"/>
          <w:sz w:val="28"/>
        </w:rPr>
        <w:t xml:space="preserve">Гусельников              - Қазақстан Республикасы Қарулы </w:t>
      </w:r>
      <w:r>
        <w:br/>
      </w:r>
      <w:r>
        <w:rPr>
          <w:rFonts w:ascii="Times New Roman"/>
          <w:b w:val="false"/>
          <w:i w:val="false"/>
          <w:color w:val="000000"/>
          <w:sz w:val="28"/>
        </w:rPr>
        <w:t xml:space="preserve">
Игорь Викторович           күштерiнің әуе қорғанысы күштерi </w:t>
      </w:r>
      <w:r>
        <w:br/>
      </w:r>
      <w:r>
        <w:rPr>
          <w:rFonts w:ascii="Times New Roman"/>
          <w:b w:val="false"/>
          <w:i w:val="false"/>
          <w:color w:val="000000"/>
          <w:sz w:val="28"/>
        </w:rPr>
        <w:t xml:space="preserve">
                           байланыс және радиотехникалық </w:t>
      </w:r>
      <w:r>
        <w:br/>
      </w:r>
      <w:r>
        <w:rPr>
          <w:rFonts w:ascii="Times New Roman"/>
          <w:b w:val="false"/>
          <w:i w:val="false"/>
          <w:color w:val="000000"/>
          <w:sz w:val="28"/>
        </w:rPr>
        <w:t xml:space="preserve">
                           қамтамасыз ету басқармасының бөлiм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Дупиков                  - Қазақстан Республикасы Қарулы </w:t>
      </w:r>
      <w:r>
        <w:br/>
      </w:r>
      <w:r>
        <w:rPr>
          <w:rFonts w:ascii="Times New Roman"/>
          <w:b w:val="false"/>
          <w:i w:val="false"/>
          <w:color w:val="000000"/>
          <w:sz w:val="28"/>
        </w:rPr>
        <w:t xml:space="preserve">
Владимир Николаевич        Күштерiнiң Әуе қорғанысы күштерi </w:t>
      </w:r>
      <w:r>
        <w:br/>
      </w:r>
      <w:r>
        <w:rPr>
          <w:rFonts w:ascii="Times New Roman"/>
          <w:b w:val="false"/>
          <w:i w:val="false"/>
          <w:color w:val="000000"/>
          <w:sz w:val="28"/>
        </w:rPr>
        <w:t xml:space="preserve">
                           зымыран-артиллериялық қару-жарақ </w:t>
      </w:r>
      <w:r>
        <w:br/>
      </w:r>
      <w:r>
        <w:rPr>
          <w:rFonts w:ascii="Times New Roman"/>
          <w:b w:val="false"/>
          <w:i w:val="false"/>
          <w:color w:val="000000"/>
          <w:sz w:val="28"/>
        </w:rPr>
        <w:t xml:space="preserve">
                           қызметiнiң бөлiм бастығы </w:t>
      </w:r>
    </w:p>
    <w:p>
      <w:pPr>
        <w:spacing w:after="0"/>
        <w:ind w:left="0"/>
        <w:jc w:val="both"/>
      </w:pPr>
      <w:r>
        <w:rPr>
          <w:rFonts w:ascii="Times New Roman"/>
          <w:b w:val="false"/>
          <w:i w:val="false"/>
          <w:color w:val="000000"/>
          <w:sz w:val="28"/>
        </w:rPr>
        <w:t xml:space="preserve">Семак                    - Қазақстан Республикасы Қарулы </w:t>
      </w:r>
      <w:r>
        <w:br/>
      </w:r>
      <w:r>
        <w:rPr>
          <w:rFonts w:ascii="Times New Roman"/>
          <w:b w:val="false"/>
          <w:i w:val="false"/>
          <w:color w:val="000000"/>
          <w:sz w:val="28"/>
        </w:rPr>
        <w:t xml:space="preserve">
Алексей Филиппович         Күштерiнің Әуе қорғанысы күштерi </w:t>
      </w:r>
      <w:r>
        <w:br/>
      </w:r>
      <w:r>
        <w:rPr>
          <w:rFonts w:ascii="Times New Roman"/>
          <w:b w:val="false"/>
          <w:i w:val="false"/>
          <w:color w:val="000000"/>
          <w:sz w:val="28"/>
        </w:rPr>
        <w:t xml:space="preserve">
                           автомобиль қызметiнің аға офицерi </w:t>
      </w:r>
    </w:p>
    <w:p>
      <w:pPr>
        <w:spacing w:after="0"/>
        <w:ind w:left="0"/>
        <w:jc w:val="both"/>
      </w:pPr>
      <w:r>
        <w:rPr>
          <w:rFonts w:ascii="Times New Roman"/>
          <w:b w:val="false"/>
          <w:i w:val="false"/>
          <w:color w:val="000000"/>
          <w:sz w:val="28"/>
        </w:rPr>
        <w:t xml:space="preserve">Коробков                 - Қазақстан Республикасы Қарулы </w:t>
      </w:r>
      <w:r>
        <w:br/>
      </w:r>
      <w:r>
        <w:rPr>
          <w:rFonts w:ascii="Times New Roman"/>
          <w:b w:val="false"/>
          <w:i w:val="false"/>
          <w:color w:val="000000"/>
          <w:sz w:val="28"/>
        </w:rPr>
        <w:t xml:space="preserve">
Виктор Васильевич          Күштерiнің Әуе қорғанысы күштерi </w:t>
      </w:r>
      <w:r>
        <w:br/>
      </w:r>
      <w:r>
        <w:rPr>
          <w:rFonts w:ascii="Times New Roman"/>
          <w:b w:val="false"/>
          <w:i w:val="false"/>
          <w:color w:val="000000"/>
          <w:sz w:val="28"/>
        </w:rPr>
        <w:t xml:space="preserve">
                           байланыс және радиотехникалық </w:t>
      </w:r>
      <w:r>
        <w:br/>
      </w:r>
      <w:r>
        <w:rPr>
          <w:rFonts w:ascii="Times New Roman"/>
          <w:b w:val="false"/>
          <w:i w:val="false"/>
          <w:color w:val="000000"/>
          <w:sz w:val="28"/>
        </w:rPr>
        <w:t xml:space="preserve">
                           қамтамасыз ету басқармасы бөлiмiнің </w:t>
      </w:r>
      <w:r>
        <w:br/>
      </w:r>
      <w:r>
        <w:rPr>
          <w:rFonts w:ascii="Times New Roman"/>
          <w:b w:val="false"/>
          <w:i w:val="false"/>
          <w:color w:val="000000"/>
          <w:sz w:val="28"/>
        </w:rPr>
        <w:t xml:space="preserve">
                           аға офицерi </w:t>
      </w:r>
    </w:p>
    <w:p>
      <w:pPr>
        <w:spacing w:after="0"/>
        <w:ind w:left="0"/>
        <w:jc w:val="both"/>
      </w:pPr>
      <w:r>
        <w:rPr>
          <w:rFonts w:ascii="Times New Roman"/>
          <w:b w:val="false"/>
          <w:i w:val="false"/>
          <w:color w:val="000000"/>
          <w:sz w:val="28"/>
        </w:rPr>
        <w:t xml:space="preserve">Мұхамбетов               - Қазақстан Республикасының </w:t>
      </w:r>
      <w:r>
        <w:br/>
      </w:r>
      <w:r>
        <w:rPr>
          <w:rFonts w:ascii="Times New Roman"/>
          <w:b w:val="false"/>
          <w:i w:val="false"/>
          <w:color w:val="000000"/>
          <w:sz w:val="28"/>
        </w:rPr>
        <w:t xml:space="preserve">
Константин Бахтиярұлы      Қорғаныс министрлiгi 14776 әскери </w:t>
      </w:r>
      <w:r>
        <w:br/>
      </w:r>
      <w:r>
        <w:rPr>
          <w:rFonts w:ascii="Times New Roman"/>
          <w:b w:val="false"/>
          <w:i w:val="false"/>
          <w:color w:val="000000"/>
          <w:sz w:val="28"/>
        </w:rPr>
        <w:t xml:space="preserve">
                           бөлiмiнің аға офицерi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