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17b8" w14:textId="aab1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15 қараша N 1214</w:t>
      </w:r>
    </w:p>
    <w:p>
      <w:pPr>
        <w:spacing w:after="0"/>
        <w:ind w:left="0"/>
        <w:jc w:val="both"/>
      </w:pPr>
      <w:r>
        <w:rPr>
          <w:rFonts w:ascii="Times New Roman"/>
          <w:b w:val="false"/>
          <w:i w:val="false"/>
          <w:color w:val="000000"/>
          <w:sz w:val="28"/>
        </w:rPr>
        <w:t>      Сот шешiмдерiн орындау үшiн және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министрлiгіне 2002 жылға арналған республикалық бюджеттен көзделген Қазақстан Республикасы Үкiметінiң, орталық мемлекеттiк органдардың және олардың аумақтық бөлiмшелерiнiң сот шешiмдерi бойынша мiндеттемелерiн өтеуге Қазақстан Республикасы Үкiметiнiң резервiнен қосымшаға сәйкес сот шешiмдерiн орындау үшiн 2 164 587,5 (екi миллион бiр жүз алпыс төрт мың бес жүз сексен жетi теңге елу тиын)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пайдалануын бақылауды қамтамасыз етсiн. </w:t>
      </w:r>
    </w:p>
    <w:bookmarkEnd w:id="1"/>
    <w:p>
      <w:pPr>
        <w:spacing w:after="0"/>
        <w:ind w:left="0"/>
        <w:jc w:val="both"/>
      </w:pPr>
      <w:r>
        <w:rPr>
          <w:rFonts w:ascii="Times New Roman"/>
          <w:b w:val="false"/>
          <w:i w:val="false"/>
          <w:color w:val="000000"/>
          <w:sz w:val="28"/>
        </w:rPr>
        <w:t xml:space="preserve">      3. Осы қаулы күшiне қол қойылған күнiнен бастап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15 қарашадағы </w:t>
      </w:r>
      <w:r>
        <w:br/>
      </w:r>
      <w:r>
        <w:rPr>
          <w:rFonts w:ascii="Times New Roman"/>
          <w:b w:val="false"/>
          <w:i w:val="false"/>
          <w:color w:val="000000"/>
          <w:sz w:val="28"/>
        </w:rPr>
        <w:t xml:space="preserve">
N 1214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Орындалуға тиiстi сот шешiмдерiнің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Соттың атауы  !   Сот шешiмiнiң   !Мемлекеттік !Мемлекеттік </w:t>
      </w:r>
      <w:r>
        <w:br/>
      </w:r>
      <w:r>
        <w:rPr>
          <w:rFonts w:ascii="Times New Roman"/>
          <w:b w:val="false"/>
          <w:i w:val="false"/>
          <w:color w:val="000000"/>
          <w:sz w:val="28"/>
        </w:rPr>
        <w:t xml:space="preserve">
 N !                !    шыққан күнi    !   бажды    !баж (теңге) </w:t>
      </w:r>
      <w:r>
        <w:br/>
      </w:r>
      <w:r>
        <w:rPr>
          <w:rFonts w:ascii="Times New Roman"/>
          <w:b w:val="false"/>
          <w:i w:val="false"/>
          <w:color w:val="000000"/>
          <w:sz w:val="28"/>
        </w:rPr>
        <w:t xml:space="preserve">
   !                !                   !шегергендегі! </w:t>
      </w:r>
      <w:r>
        <w:br/>
      </w:r>
      <w:r>
        <w:rPr>
          <w:rFonts w:ascii="Times New Roman"/>
          <w:b w:val="false"/>
          <w:i w:val="false"/>
          <w:color w:val="000000"/>
          <w:sz w:val="28"/>
        </w:rPr>
        <w:t xml:space="preserve">
   !                !                   !сома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Алматы қаласының  Игорь Иванович      210 000 </w:t>
      </w:r>
      <w:r>
        <w:br/>
      </w:r>
      <w:r>
        <w:rPr>
          <w:rFonts w:ascii="Times New Roman"/>
          <w:b w:val="false"/>
          <w:i w:val="false"/>
          <w:color w:val="000000"/>
          <w:sz w:val="28"/>
        </w:rPr>
        <w:t xml:space="preserve">
    Алмалы аудандық   Гергельдің </w:t>
      </w:r>
      <w:r>
        <w:br/>
      </w:r>
      <w:r>
        <w:rPr>
          <w:rFonts w:ascii="Times New Roman"/>
          <w:b w:val="false"/>
          <w:i w:val="false"/>
          <w:color w:val="000000"/>
          <w:sz w:val="28"/>
        </w:rPr>
        <w:t xml:space="preserve">
    соты              пайдасына 2001 </w:t>
      </w:r>
      <w:r>
        <w:br/>
      </w:r>
      <w:r>
        <w:rPr>
          <w:rFonts w:ascii="Times New Roman"/>
          <w:b w:val="false"/>
          <w:i w:val="false"/>
          <w:color w:val="000000"/>
          <w:sz w:val="28"/>
        </w:rPr>
        <w:t xml:space="preserve">
                      жылғы 28 тамыздағы </w:t>
      </w:r>
      <w:r>
        <w:br/>
      </w:r>
      <w:r>
        <w:rPr>
          <w:rFonts w:ascii="Times New Roman"/>
          <w:b w:val="false"/>
          <w:i w:val="false"/>
          <w:color w:val="000000"/>
          <w:sz w:val="28"/>
        </w:rPr>
        <w:t xml:space="preserve">
                      шешім </w:t>
      </w:r>
    </w:p>
    <w:p>
      <w:pPr>
        <w:spacing w:after="0"/>
        <w:ind w:left="0"/>
        <w:jc w:val="both"/>
      </w:pPr>
      <w:r>
        <w:rPr>
          <w:rFonts w:ascii="Times New Roman"/>
          <w:b w:val="false"/>
          <w:i w:val="false"/>
          <w:color w:val="000000"/>
          <w:sz w:val="28"/>
        </w:rPr>
        <w:t xml:space="preserve">2.  Семей қалалық     Антон Леонидович    600 000 </w:t>
      </w:r>
      <w:r>
        <w:br/>
      </w:r>
      <w:r>
        <w:rPr>
          <w:rFonts w:ascii="Times New Roman"/>
          <w:b w:val="false"/>
          <w:i w:val="false"/>
          <w:color w:val="000000"/>
          <w:sz w:val="28"/>
        </w:rPr>
        <w:t xml:space="preserve">
    соты              Рудченконың </w:t>
      </w:r>
      <w:r>
        <w:br/>
      </w:r>
      <w:r>
        <w:rPr>
          <w:rFonts w:ascii="Times New Roman"/>
          <w:b w:val="false"/>
          <w:i w:val="false"/>
          <w:color w:val="000000"/>
          <w:sz w:val="28"/>
        </w:rPr>
        <w:t xml:space="preserve">
                      пайдасына 2001 </w:t>
      </w:r>
      <w:r>
        <w:br/>
      </w:r>
      <w:r>
        <w:rPr>
          <w:rFonts w:ascii="Times New Roman"/>
          <w:b w:val="false"/>
          <w:i w:val="false"/>
          <w:color w:val="000000"/>
          <w:sz w:val="28"/>
        </w:rPr>
        <w:t xml:space="preserve">
                      жылғы 5 қарашадағы </w:t>
      </w:r>
      <w:r>
        <w:br/>
      </w:r>
      <w:r>
        <w:rPr>
          <w:rFonts w:ascii="Times New Roman"/>
          <w:b w:val="false"/>
          <w:i w:val="false"/>
          <w:color w:val="000000"/>
          <w:sz w:val="28"/>
        </w:rPr>
        <w:t xml:space="preserve">
                      шешiм </w:t>
      </w:r>
    </w:p>
    <w:p>
      <w:pPr>
        <w:spacing w:after="0"/>
        <w:ind w:left="0"/>
        <w:jc w:val="both"/>
      </w:pPr>
      <w:r>
        <w:rPr>
          <w:rFonts w:ascii="Times New Roman"/>
          <w:b w:val="false"/>
          <w:i w:val="false"/>
          <w:color w:val="000000"/>
          <w:sz w:val="28"/>
        </w:rPr>
        <w:t xml:space="preserve">3.  Жамбыл облыстық   Татьяна Алексеевна  684 889      5 451,5 </w:t>
      </w:r>
      <w:r>
        <w:br/>
      </w:r>
      <w:r>
        <w:rPr>
          <w:rFonts w:ascii="Times New Roman"/>
          <w:b w:val="false"/>
          <w:i w:val="false"/>
          <w:color w:val="000000"/>
          <w:sz w:val="28"/>
        </w:rPr>
        <w:t xml:space="preserve">
    сотының           Гриценконың </w:t>
      </w:r>
      <w:r>
        <w:br/>
      </w:r>
      <w:r>
        <w:rPr>
          <w:rFonts w:ascii="Times New Roman"/>
          <w:b w:val="false"/>
          <w:i w:val="false"/>
          <w:color w:val="000000"/>
          <w:sz w:val="28"/>
        </w:rPr>
        <w:t xml:space="preserve">
    Азаматтық iстер   пайдасына 22.06. </w:t>
      </w:r>
      <w:r>
        <w:br/>
      </w:r>
      <w:r>
        <w:rPr>
          <w:rFonts w:ascii="Times New Roman"/>
          <w:b w:val="false"/>
          <w:i w:val="false"/>
          <w:color w:val="000000"/>
          <w:sz w:val="28"/>
        </w:rPr>
        <w:t xml:space="preserve">
    жөніндегi сот     1999 ж. шешім, </w:t>
      </w:r>
      <w:r>
        <w:br/>
      </w:r>
      <w:r>
        <w:rPr>
          <w:rFonts w:ascii="Times New Roman"/>
          <w:b w:val="false"/>
          <w:i w:val="false"/>
          <w:color w:val="000000"/>
          <w:sz w:val="28"/>
        </w:rPr>
        <w:t xml:space="preserve">
    алқасы, Жоғарғы   1999 жылғы 6 </w:t>
      </w:r>
      <w:r>
        <w:br/>
      </w:r>
      <w:r>
        <w:rPr>
          <w:rFonts w:ascii="Times New Roman"/>
          <w:b w:val="false"/>
          <w:i w:val="false"/>
          <w:color w:val="000000"/>
          <w:sz w:val="28"/>
        </w:rPr>
        <w:t xml:space="preserve">
    Соттың Азаматтық  қазандағы </w:t>
      </w:r>
      <w:r>
        <w:br/>
      </w:r>
      <w:r>
        <w:rPr>
          <w:rFonts w:ascii="Times New Roman"/>
          <w:b w:val="false"/>
          <w:i w:val="false"/>
          <w:color w:val="000000"/>
          <w:sz w:val="28"/>
        </w:rPr>
        <w:t xml:space="preserve">
    iстер жөнiндегі   кассациялық шешім, </w:t>
      </w:r>
      <w:r>
        <w:br/>
      </w:r>
      <w:r>
        <w:rPr>
          <w:rFonts w:ascii="Times New Roman"/>
          <w:b w:val="false"/>
          <w:i w:val="false"/>
          <w:color w:val="000000"/>
          <w:sz w:val="28"/>
        </w:rPr>
        <w:t xml:space="preserve">
    сот алқасы        19.04.2000 жылғы </w:t>
      </w:r>
      <w:r>
        <w:br/>
      </w:r>
      <w:r>
        <w:rPr>
          <w:rFonts w:ascii="Times New Roman"/>
          <w:b w:val="false"/>
          <w:i w:val="false"/>
          <w:color w:val="000000"/>
          <w:sz w:val="28"/>
        </w:rPr>
        <w:t xml:space="preserve">
                      ұйғарым </w:t>
      </w:r>
    </w:p>
    <w:p>
      <w:pPr>
        <w:spacing w:after="0"/>
        <w:ind w:left="0"/>
        <w:jc w:val="both"/>
      </w:pPr>
      <w:r>
        <w:rPr>
          <w:rFonts w:ascii="Times New Roman"/>
          <w:b w:val="false"/>
          <w:i w:val="false"/>
          <w:color w:val="000000"/>
          <w:sz w:val="28"/>
        </w:rPr>
        <w:t xml:space="preserve">4.  Шығыс Қазақстан   Нұролла Ерғалиұлы   116 250 </w:t>
      </w:r>
      <w:r>
        <w:br/>
      </w:r>
      <w:r>
        <w:rPr>
          <w:rFonts w:ascii="Times New Roman"/>
          <w:b w:val="false"/>
          <w:i w:val="false"/>
          <w:color w:val="000000"/>
          <w:sz w:val="28"/>
        </w:rPr>
        <w:t xml:space="preserve">
    облыстық          Есенжоловтың </w:t>
      </w:r>
      <w:r>
        <w:br/>
      </w:r>
      <w:r>
        <w:rPr>
          <w:rFonts w:ascii="Times New Roman"/>
          <w:b w:val="false"/>
          <w:i w:val="false"/>
          <w:color w:val="000000"/>
          <w:sz w:val="28"/>
        </w:rPr>
        <w:t xml:space="preserve">
    сотының           пайдасына </w:t>
      </w:r>
      <w:r>
        <w:br/>
      </w:r>
      <w:r>
        <w:rPr>
          <w:rFonts w:ascii="Times New Roman"/>
          <w:b w:val="false"/>
          <w:i w:val="false"/>
          <w:color w:val="000000"/>
          <w:sz w:val="28"/>
        </w:rPr>
        <w:t xml:space="preserve">
    Азаматтық істер   12.12.2001 жылғы </w:t>
      </w:r>
      <w:r>
        <w:br/>
      </w:r>
      <w:r>
        <w:rPr>
          <w:rFonts w:ascii="Times New Roman"/>
          <w:b w:val="false"/>
          <w:i w:val="false"/>
          <w:color w:val="000000"/>
          <w:sz w:val="28"/>
        </w:rPr>
        <w:t xml:space="preserve">
    жөніндегі алқасы  N 33-3199 қаулысы </w:t>
      </w:r>
    </w:p>
    <w:p>
      <w:pPr>
        <w:spacing w:after="0"/>
        <w:ind w:left="0"/>
        <w:jc w:val="both"/>
      </w:pPr>
      <w:r>
        <w:rPr>
          <w:rFonts w:ascii="Times New Roman"/>
          <w:b w:val="false"/>
          <w:i w:val="false"/>
          <w:color w:val="000000"/>
          <w:sz w:val="28"/>
        </w:rPr>
        <w:t xml:space="preserve">5.  Астана қаласының  Тастемiр Дәуітұлы   542 917        5 080 </w:t>
      </w:r>
      <w:r>
        <w:br/>
      </w:r>
      <w:r>
        <w:rPr>
          <w:rFonts w:ascii="Times New Roman"/>
          <w:b w:val="false"/>
          <w:i w:val="false"/>
          <w:color w:val="000000"/>
          <w:sz w:val="28"/>
        </w:rPr>
        <w:t xml:space="preserve">
    Сарыарқа аудандық Әбiшевтiң </w:t>
      </w:r>
      <w:r>
        <w:br/>
      </w:r>
      <w:r>
        <w:rPr>
          <w:rFonts w:ascii="Times New Roman"/>
          <w:b w:val="false"/>
          <w:i w:val="false"/>
          <w:color w:val="000000"/>
          <w:sz w:val="28"/>
        </w:rPr>
        <w:t xml:space="preserve">
    соты              пайдасына 2002 </w:t>
      </w:r>
      <w:r>
        <w:br/>
      </w:r>
      <w:r>
        <w:rPr>
          <w:rFonts w:ascii="Times New Roman"/>
          <w:b w:val="false"/>
          <w:i w:val="false"/>
          <w:color w:val="000000"/>
          <w:sz w:val="28"/>
        </w:rPr>
        <w:t xml:space="preserve">
                      жылғы 7 тамыздағы </w:t>
      </w:r>
      <w:r>
        <w:br/>
      </w:r>
      <w:r>
        <w:rPr>
          <w:rFonts w:ascii="Times New Roman"/>
          <w:b w:val="false"/>
          <w:i w:val="false"/>
          <w:color w:val="000000"/>
          <w:sz w:val="28"/>
        </w:rPr>
        <w:t xml:space="preserve">
                      шешiм </w:t>
      </w:r>
    </w:p>
    <w:p>
      <w:pPr>
        <w:spacing w:after="0"/>
        <w:ind w:left="0"/>
        <w:jc w:val="both"/>
      </w:pPr>
      <w:r>
        <w:rPr>
          <w:rFonts w:ascii="Times New Roman"/>
          <w:b w:val="false"/>
          <w:i w:val="false"/>
          <w:color w:val="000000"/>
          <w:sz w:val="28"/>
        </w:rPr>
        <w:t xml:space="preserve">Жиыны                                      2 154 056     10 531 5 </w:t>
      </w:r>
    </w:p>
    <w:p>
      <w:pPr>
        <w:spacing w:after="0"/>
        <w:ind w:left="0"/>
        <w:jc w:val="both"/>
      </w:pPr>
      <w:r>
        <w:rPr>
          <w:rFonts w:ascii="Times New Roman"/>
          <w:b w:val="false"/>
          <w:i w:val="false"/>
          <w:color w:val="000000"/>
          <w:sz w:val="28"/>
        </w:rPr>
        <w:t xml:space="preserve">Жалпы сомасы                                      2 164 587 5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