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248d" w14:textId="dcf24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Отандық өндiрушiлердi мемлекеттiк қолдауды күшейту жөніндегі шаралар туралы</w:t>
      </w:r>
    </w:p>
    <w:p>
      <w:pPr>
        <w:spacing w:after="0"/>
        <w:ind w:left="0"/>
        <w:jc w:val="both"/>
      </w:pPr>
      <w:r>
        <w:rPr>
          <w:rFonts w:ascii="Times New Roman"/>
          <w:b w:val="false"/>
          <w:i w:val="false"/>
          <w:color w:val="000000"/>
          <w:sz w:val="28"/>
        </w:rPr>
        <w:t>Қазақстан Республикасы Үкіметінің 2002 жылғы 14 қарашадағы N 1204 Қаулысы</w:t>
      </w:r>
    </w:p>
    <w:p>
      <w:pPr>
        <w:spacing w:after="0"/>
        <w:ind w:left="0"/>
        <w:jc w:val="both"/>
      </w:pPr>
      <w:bookmarkStart w:name="z7" w:id="0"/>
      <w:r>
        <w:rPr>
          <w:rFonts w:ascii="Times New Roman"/>
          <w:b w:val="false"/>
          <w:i w:val="false"/>
          <w:color w:val="000000"/>
          <w:sz w:val="28"/>
        </w:rPr>
        <w:t xml:space="preserve">
      Қазақстан Республикасы Президентiнiң " </w:t>
      </w:r>
      <w:r>
        <w:rPr>
          <w:rFonts w:ascii="Times New Roman"/>
          <w:b w:val="false"/>
          <w:i w:val="false"/>
          <w:color w:val="000000"/>
          <w:sz w:val="28"/>
        </w:rPr>
        <w:t xml:space="preserve">Мұнай туралы </w:t>
      </w:r>
      <w:r>
        <w:rPr>
          <w:rFonts w:ascii="Times New Roman"/>
          <w:b w:val="false"/>
          <w:i w:val="false"/>
          <w:color w:val="000000"/>
          <w:sz w:val="28"/>
        </w:rPr>
        <w:t xml:space="preserve">" және "Жер қойнауы және жер қойнауын пайдалану туралы" заң күшi бар  </w:t>
      </w:r>
      <w:r>
        <w:rPr>
          <w:rFonts w:ascii="Times New Roman"/>
          <w:b w:val="false"/>
          <w:i w:val="false"/>
          <w:color w:val="000000"/>
          <w:sz w:val="28"/>
        </w:rPr>
        <w:t xml:space="preserve">Жарлықтарына </w:t>
      </w:r>
      <w:r>
        <w:rPr>
          <w:rFonts w:ascii="Times New Roman"/>
          <w:b w:val="false"/>
          <w:i w:val="false"/>
          <w:color w:val="000000"/>
          <w:sz w:val="28"/>
        </w:rPr>
        <w:t xml:space="preserve">сәйкес Жер қойнауын пайдалану жөнiндегi операцияларды және Мұнай операцияларын жүргiзу кезiнде мемлекет мүдделерінің тиiмдi қорғалуын қамтамасыз ету мақсатында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Индустрия және сауда министрлiгі Жер қойнауын пайдалану жөнiндегі операцияларды және Мұнай операцияларын жүргiзуге жасасылған келiсiм-шарттардың, өнiмдi бөлу туралы келiсiмдердің орындалуына Қазақстан Республикасының аумағында көрсетілген операцияларды жүргiзу кезінде отандық өндiрушiлердің тауарларын, жұмыстары мен көрсететiн қызметтерiн міндеттi түрде сатып алу туралы заңнама талаптарының сақталуы мәнiнде мониторинг жүргiзсiн және Қазақстан Республикасының Үкіметіне тоқсан сайын ақпарат ұсынсын. </w:t>
      </w:r>
    </w:p>
    <w:bookmarkEnd w:id="1"/>
    <w:bookmarkStart w:name="z2" w:id="2"/>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2007.11.28.  </w:t>
      </w:r>
      <w:r>
        <w:rPr>
          <w:rFonts w:ascii="Times New Roman"/>
          <w:b w:val="false"/>
          <w:i w:val="false"/>
          <w:color w:val="000000"/>
          <w:sz w:val="28"/>
        </w:rPr>
        <w:t xml:space="preserve">N 1139 </w:t>
      </w:r>
      <w:r>
        <w:rPr>
          <w:rFonts w:ascii="Times New Roman"/>
          <w:b w:val="false"/>
          <w:i w:val="false"/>
          <w:color w:val="ff0000"/>
          <w:sz w:val="28"/>
        </w:rPr>
        <w:t xml:space="preserve">Қаулысымен). </w:t>
      </w:r>
    </w:p>
    <w:bookmarkEnd w:id="2"/>
    <w:bookmarkStart w:name="z3" w:id="3"/>
    <w:p>
      <w:pPr>
        <w:spacing w:after="0"/>
        <w:ind w:left="0"/>
        <w:jc w:val="both"/>
      </w:pPr>
      <w:r>
        <w:rPr>
          <w:rFonts w:ascii="Times New Roman"/>
          <w:b w:val="false"/>
          <w:i w:val="false"/>
          <w:color w:val="000000"/>
          <w:sz w:val="28"/>
        </w:rPr>
        <w:t xml:space="preserve">
      3. Қызметiнің негiзгi мәнi Қазақстан Республикасының аумағында Жер қойнауын пайдалану жөнiндегi операцияларды (мұнай операцияларын қоспағанда) жүргiзу кезінде отандық өндiрушiлердi тарту және заңнамада белгiленген тәртіппен тауарларды, жұмыстар мен көрсетiлетін қызметтерді сатып алуға арналған конкурстарда олардың мүдделерін сақтауды қамтамасыз ету, озық технологияларды тарта отырып жаңа өндіpiстep құруда қазақстандық кәсiпорындар мен ұйымдарға жәрдемдесу, сондай-ақ тиiстi мониторингтi жүзеге асыру әрi орталық және жергілікті атқарушы мемлекеттiк орындарға консультациялық қызмет көрсету деп белгіленіп, оның жарғылық капиталына даму институттары жүйесiнiң қалыптасуына негiзделген мемлекеттің 100 пайыз қатысуымен "Қазақстандық келiсiм-шарт агенттiгi" жабық акционерлiк қоғамы (бұдан әрi - Қоғам) құрылсын.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2004.11.15 </w:t>
      </w:r>
      <w:r>
        <w:rPr>
          <w:rFonts w:ascii="Times New Roman"/>
          <w:b w:val="false"/>
          <w:i w:val="false"/>
          <w:color w:val="000000"/>
          <w:sz w:val="28"/>
        </w:rPr>
        <w:t>N 1201</w:t>
      </w:r>
      <w:r>
        <w:rPr>
          <w:rFonts w:ascii="Times New Roman"/>
          <w:b w:val="false"/>
          <w:i w:val="false"/>
          <w:color w:val="ff0000"/>
          <w:sz w:val="28"/>
        </w:rPr>
        <w:t xml:space="preserve">, 2011.01.31 </w:t>
      </w:r>
      <w:r>
        <w:rPr>
          <w:rFonts w:ascii="Times New Roman"/>
          <w:b w:val="false"/>
          <w:i w:val="false"/>
          <w:color w:val="000000"/>
          <w:sz w:val="28"/>
        </w:rPr>
        <w:t>N 62</w:t>
      </w:r>
      <w:r>
        <w:rPr>
          <w:rFonts w:ascii="Times New Roman"/>
          <w:b w:val="false"/>
          <w:i w:val="false"/>
          <w:color w:val="ff0000"/>
          <w:sz w:val="28"/>
        </w:rPr>
        <w:t xml:space="preserve"> Қаулыларымен.</w:t>
      </w:r>
    </w:p>
    <w:bookmarkEnd w:id="3"/>
    <w:bookmarkStart w:name="z4" w:id="4"/>
    <w:p>
      <w:pPr>
        <w:spacing w:after="0"/>
        <w:ind w:left="0"/>
        <w:jc w:val="both"/>
      </w:pPr>
      <w:r>
        <w:rPr>
          <w:rFonts w:ascii="Times New Roman"/>
          <w:b w:val="false"/>
          <w:i w:val="false"/>
          <w:color w:val="000000"/>
          <w:sz w:val="28"/>
        </w:rPr>
        <w:t xml:space="preserve">
      4. Қазақстан Республикасының Қаржы министрлiгi заңнамада белгiленген тәртiппен: </w:t>
      </w:r>
      <w:r>
        <w:br/>
      </w:r>
      <w:r>
        <w:rPr>
          <w:rFonts w:ascii="Times New Roman"/>
          <w:b w:val="false"/>
          <w:i w:val="false"/>
          <w:color w:val="000000"/>
          <w:sz w:val="28"/>
        </w:rPr>
        <w:t xml:space="preserve">
      1) Қоғамның жарғылық капиталын қалыптастырсын; </w:t>
      </w:r>
      <w:r>
        <w:br/>
      </w:r>
      <w:r>
        <w:rPr>
          <w:rFonts w:ascii="Times New Roman"/>
          <w:b w:val="false"/>
          <w:i w:val="false"/>
          <w:color w:val="000000"/>
          <w:sz w:val="28"/>
        </w:rPr>
        <w:t xml:space="preserve">
      2) Қоғамның мемлекеттiк тiркелуiн қамтамасыз етсiн; </w:t>
      </w:r>
      <w:r>
        <w:br/>
      </w:r>
      <w:r>
        <w:rPr>
          <w:rFonts w:ascii="Times New Roman"/>
          <w:b w:val="false"/>
          <w:i w:val="false"/>
          <w:color w:val="000000"/>
          <w:sz w:val="28"/>
        </w:rPr>
        <w:t xml:space="preserve">
      3) Қазақстан Республикасының Индустрия және сауда министрлiгiне Қоғам акцияларының мемлекеттiк пакетiне иелiк ету және пайдалану құқықтарын берсiн; </w:t>
      </w:r>
      <w:r>
        <w:br/>
      </w:r>
      <w:r>
        <w:rPr>
          <w:rFonts w:ascii="Times New Roman"/>
          <w:b w:val="false"/>
          <w:i w:val="false"/>
          <w:color w:val="000000"/>
          <w:sz w:val="28"/>
        </w:rPr>
        <w:t xml:space="preserve">
      4) Қазақстан Республикасының Индустрия және сауда министрлiгiмен бiрлесiп, осы қаулыдан туындайтын өзге де шараларды қабылдасын. </w:t>
      </w:r>
    </w:p>
    <w:bookmarkEnd w:id="4"/>
    <w:bookmarkStart w:name="z5" w:id="5"/>
    <w:p>
      <w:pPr>
        <w:spacing w:after="0"/>
        <w:ind w:left="0"/>
        <w:jc w:val="both"/>
      </w:pPr>
      <w:r>
        <w:rPr>
          <w:rFonts w:ascii="Times New Roman"/>
          <w:b w:val="false"/>
          <w:i w:val="false"/>
          <w:color w:val="000000"/>
          <w:sz w:val="28"/>
        </w:rPr>
        <w:t xml:space="preserve">
      5. Қазақстан Республикасы Үкiметiнің кейбiр шешiмдерiне мынадай өзгерiстер мен толықтырулар енгiзiлсiн: </w:t>
      </w:r>
      <w:r>
        <w:br/>
      </w:r>
      <w:r>
        <w:rPr>
          <w:rFonts w:ascii="Times New Roman"/>
          <w:b w:val="false"/>
          <w:i w:val="false"/>
          <w:color w:val="000000"/>
          <w:sz w:val="28"/>
        </w:rPr>
        <w:t xml:space="preserve">
      1) "Акциялардың мемлекет пакеттеріне мемлекеттік меншіктің түрлерi және ұйымдарға қатысудың мемлекеттік үлестepi туралы" Қазақстан Республикасы Үкiметiнің 1999 жылғы 12 сәуiрдегi N 405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ПYКЖ-ы, 1999 ж., N 13, 124-құжат): </w:t>
      </w:r>
      <w:r>
        <w:br/>
      </w:r>
      <w:r>
        <w:rPr>
          <w:rFonts w:ascii="Times New Roman"/>
          <w:b w:val="false"/>
          <w:i w:val="false"/>
          <w:color w:val="000000"/>
          <w:sz w:val="28"/>
        </w:rPr>
        <w:t xml:space="preserve">
      көрсетілген қаулымен бекiтілген акцияларының мемлекеттiк пакеттерi мен үлестерi республикалық меншiкке жатқызылған акционерлік қоғамдар мен шаруашылық серіктестіктердің тiзбесінде: </w:t>
      </w:r>
      <w:r>
        <w:br/>
      </w:r>
      <w:r>
        <w:rPr>
          <w:rFonts w:ascii="Times New Roman"/>
          <w:b w:val="false"/>
          <w:i w:val="false"/>
          <w:color w:val="000000"/>
          <w:sz w:val="28"/>
        </w:rPr>
        <w:t xml:space="preserve">
      "Астана қаласы" деген бөлімі мынадай мазмұндағы реттiк нөмiрi </w:t>
      </w:r>
      <w:r>
        <w:br/>
      </w:r>
      <w:r>
        <w:rPr>
          <w:rFonts w:ascii="Times New Roman"/>
          <w:b w:val="false"/>
          <w:i w:val="false"/>
          <w:color w:val="000000"/>
          <w:sz w:val="28"/>
        </w:rPr>
        <w:t xml:space="preserve">
21-41-жолмен толықтырылсын: </w:t>
      </w:r>
      <w:r>
        <w:br/>
      </w:r>
      <w:r>
        <w:rPr>
          <w:rFonts w:ascii="Times New Roman"/>
          <w:b w:val="false"/>
          <w:i w:val="false"/>
          <w:color w:val="000000"/>
          <w:sz w:val="28"/>
        </w:rPr>
        <w:t xml:space="preserve">
      "21-41. "Қазақстандық келiсiм-шарт агенттiгi" ЖАҚ"; </w:t>
      </w:r>
      <w:r>
        <w:br/>
      </w:r>
      <w:r>
        <w:rPr>
          <w:rFonts w:ascii="Times New Roman"/>
          <w:b w:val="false"/>
          <w:i w:val="false"/>
          <w:color w:val="000000"/>
          <w:sz w:val="28"/>
        </w:rPr>
        <w:t xml:space="preserve">
      2) "Республикалық меншiктегi ұйымдар акцияларының мемлекеттiк пакеттерi мен мемлекетi үлестеріне иелiк ету және пайдалану жөнiндегi құқықтарды беру туралы" Қазақстан Республикасы Үкiметінің 1999 жылғы 27 мамырдағы N 659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көрсетiлген қаулыға қосымшада: </w:t>
      </w:r>
      <w:r>
        <w:br/>
      </w:r>
      <w:r>
        <w:rPr>
          <w:rFonts w:ascii="Times New Roman"/>
          <w:b w:val="false"/>
          <w:i w:val="false"/>
          <w:color w:val="000000"/>
          <w:sz w:val="28"/>
        </w:rPr>
        <w:t xml:space="preserve">
      "Қазақстан Республикасының Индустрия және сауда министрлiгiне" деген бөлiмi мынадай мазмұндағы реттiк нөмiрi 237-1a-жолмен толықтырылсын: </w:t>
      </w:r>
      <w:r>
        <w:br/>
      </w:r>
      <w:r>
        <w:rPr>
          <w:rFonts w:ascii="Times New Roman"/>
          <w:b w:val="false"/>
          <w:i w:val="false"/>
          <w:color w:val="000000"/>
          <w:sz w:val="28"/>
        </w:rPr>
        <w:t xml:space="preserve">
      "237-1a. "Қазақстандық келiсiм-шарт агенттiгі" ЖАҚ"; </w:t>
      </w:r>
      <w:r>
        <w:br/>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2007.11.28.  </w:t>
      </w:r>
      <w:r>
        <w:rPr>
          <w:rFonts w:ascii="Times New Roman"/>
          <w:b w:val="false"/>
          <w:i w:val="false"/>
          <w:color w:val="000000"/>
          <w:sz w:val="28"/>
        </w:rPr>
        <w:t xml:space="preserve">N 1139 </w:t>
      </w:r>
      <w:r>
        <w:rPr>
          <w:rFonts w:ascii="Times New Roman"/>
          <w:b w:val="false"/>
          <w:i w:val="false"/>
          <w:color w:val="ff0000"/>
          <w:sz w:val="28"/>
        </w:rPr>
        <w:t xml:space="preserve">Қаулысымен). </w:t>
      </w:r>
    </w:p>
    <w:bookmarkEnd w:id="5"/>
    <w:bookmarkStart w:name="z6" w:id="6"/>
    <w:p>
      <w:pPr>
        <w:spacing w:after="0"/>
        <w:ind w:left="0"/>
        <w:jc w:val="both"/>
      </w:pPr>
      <w:r>
        <w:rPr>
          <w:rFonts w:ascii="Times New Roman"/>
          <w:b w:val="false"/>
          <w:i w:val="false"/>
          <w:color w:val="000000"/>
          <w:sz w:val="28"/>
        </w:rPr>
        <w:t xml:space="preserve">
      6. Осы қаулы қол қойылған күнінен бастап күшiне енедi.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