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920f" w14:textId="65c9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актiлердi ресми жариялау құқығын алуға конкурс өткiзу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11 қазан N 1118. Күші жойылды - Қазақстан Республикасы Үкіметінің 2016 жылғы 2 желтоқсандағы № 762 қаулысымен</w:t>
      </w:r>
    </w:p>
    <w:p>
      <w:pPr>
        <w:spacing w:after="0"/>
        <w:ind w:left="0"/>
        <w:jc w:val="both"/>
      </w:pP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2" w:id="0"/>
    <w:p>
      <w:pPr>
        <w:spacing w:after="0"/>
        <w:ind w:left="0"/>
        <w:jc w:val="both"/>
      </w:pPr>
      <w:r>
        <w:rPr>
          <w:rFonts w:ascii="Times New Roman"/>
          <w:b w:val="false"/>
          <w:i w:val="false"/>
          <w:color w:val="000000"/>
          <w:sz w:val="28"/>
        </w:rPr>
        <w:t xml:space="preserve">
      "Нормативтiк құқықтық актiлер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30-бабына 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Нормативтiк құқықтық актiлердi ресми жариялау құқығын алуға конкурс өткiзу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11 қазандағы</w:t>
            </w:r>
            <w:r>
              <w:br/>
            </w:r>
            <w:r>
              <w:rPr>
                <w:rFonts w:ascii="Times New Roman"/>
                <w:b w:val="false"/>
                <w:i w:val="false"/>
                <w:color w:val="000000"/>
                <w:sz w:val="20"/>
              </w:rPr>
              <w:t>N 1118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Нормативтік құқықтық актiлердi ресми жариялау құқығын алуға конкурс өткізу</w:t>
      </w:r>
      <w:r>
        <w:br/>
      </w:r>
      <w:r>
        <w:rPr>
          <w:rFonts w:ascii="Times New Roman"/>
          <w:b/>
          <w:i w:val="false"/>
          <w:color w:val="000000"/>
        </w:rPr>
        <w:t>ережесі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Ереже "Нормативтiк құқықтық актiлер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нормативтiк құқықтық актiлердi ресми жариялау құқығын алуға конкурс өткiзуге қойылатын негізгі талаптарды белгілейдi. </w:t>
      </w:r>
    </w:p>
    <w:bookmarkEnd w:id="4"/>
    <w:bookmarkStart w:name="z7" w:id="5"/>
    <w:p>
      <w:pPr>
        <w:spacing w:after="0"/>
        <w:ind w:left="0"/>
        <w:jc w:val="both"/>
      </w:pPr>
      <w:r>
        <w:rPr>
          <w:rFonts w:ascii="Times New Roman"/>
          <w:b w:val="false"/>
          <w:i w:val="false"/>
          <w:color w:val="000000"/>
          <w:sz w:val="28"/>
        </w:rPr>
        <w:t xml:space="preserve">
      2. Осы Ереже конкурсты ұйымдастырушылар мен нормативтiк құқықтық актiлердi ресми жариялау құқығын алуға үмiткер мерзiмдi баспасөз басылымдарының арасындағы қарым-қатынастарды реттейдi. </w:t>
      </w:r>
    </w:p>
    <w:bookmarkEnd w:id="5"/>
    <w:bookmarkStart w:name="z8" w:id="6"/>
    <w:p>
      <w:pPr>
        <w:spacing w:after="0"/>
        <w:ind w:left="0"/>
        <w:jc w:val="both"/>
      </w:pPr>
      <w:r>
        <w:rPr>
          <w:rFonts w:ascii="Times New Roman"/>
          <w:b w:val="false"/>
          <w:i w:val="false"/>
          <w:color w:val="000000"/>
          <w:sz w:val="28"/>
        </w:rPr>
        <w:t xml:space="preserve">
      3. Осы Ереже ресми басылымдар болып табылатын Қазақстан Республикасы Парламентiнiң Жаршысына және Қазақстан Республикасының Президентi мен Қазақстан Республикасы Yкiметінiң актiлер жинағына қолданылмайды. </w:t>
      </w:r>
    </w:p>
    <w:bookmarkEnd w:id="6"/>
    <w:bookmarkStart w:name="z9" w:id="7"/>
    <w:p>
      <w:pPr>
        <w:spacing w:after="0"/>
        <w:ind w:left="0"/>
        <w:jc w:val="both"/>
      </w:pPr>
      <w:r>
        <w:rPr>
          <w:rFonts w:ascii="Times New Roman"/>
          <w:b w:val="false"/>
          <w:i w:val="false"/>
          <w:color w:val="000000"/>
          <w:sz w:val="28"/>
        </w:rPr>
        <w:t xml:space="preserve">
      4. Конкурстың негізгі мақсаттары: </w:t>
      </w:r>
    </w:p>
    <w:bookmarkEnd w:id="7"/>
    <w:p>
      <w:pPr>
        <w:spacing w:after="0"/>
        <w:ind w:left="0"/>
        <w:jc w:val="both"/>
      </w:pPr>
      <w:r>
        <w:rPr>
          <w:rFonts w:ascii="Times New Roman"/>
          <w:b w:val="false"/>
          <w:i w:val="false"/>
          <w:color w:val="000000"/>
          <w:sz w:val="28"/>
        </w:rPr>
        <w:t xml:space="preserve">
      1) азаматтардың ақпараттарды еркiн алуындағы конституциялық құқықтарын іске асыру; </w:t>
      </w:r>
    </w:p>
    <w:bookmarkStart w:name="z49" w:id="8"/>
    <w:p>
      <w:pPr>
        <w:spacing w:after="0"/>
        <w:ind w:left="0"/>
        <w:jc w:val="both"/>
      </w:pPr>
      <w:r>
        <w:rPr>
          <w:rFonts w:ascii="Times New Roman"/>
          <w:b w:val="false"/>
          <w:i w:val="false"/>
          <w:color w:val="000000"/>
          <w:sz w:val="28"/>
        </w:rPr>
        <w:t xml:space="preserve">
      2) азаматтардың құқықтық танымы мен құқықтық хабардар болуын арттыру; </w:t>
      </w:r>
    </w:p>
    <w:bookmarkEnd w:id="8"/>
    <w:bookmarkStart w:name="z50" w:id="9"/>
    <w:p>
      <w:pPr>
        <w:spacing w:after="0"/>
        <w:ind w:left="0"/>
        <w:jc w:val="both"/>
      </w:pPr>
      <w:r>
        <w:rPr>
          <w:rFonts w:ascii="Times New Roman"/>
          <w:b w:val="false"/>
          <w:i w:val="false"/>
          <w:color w:val="000000"/>
          <w:sz w:val="28"/>
        </w:rPr>
        <w:t xml:space="preserve">
      3) нормативтiк құқықтық актiлердi ресми жариялау құқығын алуға мерзiмдi баспасөз басылымдарының тең қол жеткiзуiн қамтамасыз ету; </w:t>
      </w:r>
    </w:p>
    <w:bookmarkEnd w:id="9"/>
    <w:bookmarkStart w:name="z51" w:id="10"/>
    <w:p>
      <w:pPr>
        <w:spacing w:after="0"/>
        <w:ind w:left="0"/>
        <w:jc w:val="both"/>
      </w:pPr>
      <w:r>
        <w:rPr>
          <w:rFonts w:ascii="Times New Roman"/>
          <w:b w:val="false"/>
          <w:i w:val="false"/>
          <w:color w:val="000000"/>
          <w:sz w:val="28"/>
        </w:rPr>
        <w:t xml:space="preserve">
      4) мерзiмдi баспасөз басылымдарының қызметiн жандандыру; </w:t>
      </w:r>
    </w:p>
    <w:bookmarkEnd w:id="10"/>
    <w:bookmarkStart w:name="z52" w:id="11"/>
    <w:p>
      <w:pPr>
        <w:spacing w:after="0"/>
        <w:ind w:left="0"/>
        <w:jc w:val="both"/>
      </w:pPr>
      <w:r>
        <w:rPr>
          <w:rFonts w:ascii="Times New Roman"/>
          <w:b w:val="false"/>
          <w:i w:val="false"/>
          <w:color w:val="000000"/>
          <w:sz w:val="28"/>
        </w:rPr>
        <w:t xml:space="preserve">
      5) мерзiмдi баспасөз басылымдарының арасында бәсекелестiктi арттыру болып табылады. </w:t>
      </w:r>
    </w:p>
    <w:bookmarkEnd w:id="11"/>
    <w:bookmarkStart w:name="z10" w:id="12"/>
    <w:p>
      <w:pPr>
        <w:spacing w:after="0"/>
        <w:ind w:left="0"/>
        <w:jc w:val="both"/>
      </w:pPr>
      <w:r>
        <w:rPr>
          <w:rFonts w:ascii="Times New Roman"/>
          <w:b w:val="false"/>
          <w:i w:val="false"/>
          <w:color w:val="000000"/>
          <w:sz w:val="28"/>
        </w:rPr>
        <w:t xml:space="preserve">
      5. Осы Ережеде: </w:t>
      </w:r>
    </w:p>
    <w:bookmarkEnd w:id="12"/>
    <w:p>
      <w:pPr>
        <w:spacing w:after="0"/>
        <w:ind w:left="0"/>
        <w:jc w:val="both"/>
      </w:pPr>
      <w:r>
        <w:rPr>
          <w:rFonts w:ascii="Times New Roman"/>
          <w:b w:val="false"/>
          <w:i w:val="false"/>
          <w:color w:val="000000"/>
          <w:sz w:val="28"/>
        </w:rPr>
        <w:t xml:space="preserve">
      1) мемлекеттiк тапсырыстың негiзiнде мемлекеттiк сатып алуға байланысты (бұдан әрi - мемлекеттiк сатып алу жөнiндегi конкурс); </w:t>
      </w:r>
    </w:p>
    <w:p>
      <w:pPr>
        <w:spacing w:after="0"/>
        <w:ind w:left="0"/>
        <w:jc w:val="both"/>
      </w:pPr>
      <w:r>
        <w:rPr>
          <w:rFonts w:ascii="Times New Roman"/>
          <w:b w:val="false"/>
          <w:i w:val="false"/>
          <w:color w:val="000000"/>
          <w:sz w:val="28"/>
        </w:rPr>
        <w:t xml:space="preserve">
      2) мемлекеттік сатып алуға байланысты емес (бұдан әрi - конкурстық iрiктеу) нормативтiк құқықтық актiлердi ресми жариялау құқығын алуға конкурстың екi түрiн өткiзу көзделедi. </w:t>
      </w:r>
    </w:p>
    <w:bookmarkStart w:name="z11" w:id="13"/>
    <w:p>
      <w:pPr>
        <w:spacing w:after="0"/>
        <w:ind w:left="0"/>
        <w:jc w:val="both"/>
      </w:pPr>
      <w:r>
        <w:rPr>
          <w:rFonts w:ascii="Times New Roman"/>
          <w:b w:val="false"/>
          <w:i w:val="false"/>
          <w:color w:val="000000"/>
          <w:sz w:val="28"/>
        </w:rPr>
        <w:t xml:space="preserve">
      6. Осы Ережеде мынадай ұғымдар пайдаланылады: </w:t>
      </w:r>
    </w:p>
    <w:bookmarkEnd w:id="13"/>
    <w:p>
      <w:pPr>
        <w:spacing w:after="0"/>
        <w:ind w:left="0"/>
        <w:jc w:val="both"/>
      </w:pPr>
      <w:r>
        <w:rPr>
          <w:rFonts w:ascii="Times New Roman"/>
          <w:b w:val="false"/>
          <w:i w:val="false"/>
          <w:color w:val="000000"/>
          <w:sz w:val="28"/>
        </w:rPr>
        <w:t xml:space="preserve">
      1) конкурс - жеңiмпаз мерзiмдi баспасөз басылымдарын оларға нормативтік құқықтық актiлердi ресми жариялауға құқық беру мақсатында анықтау тәсiлi; </w:t>
      </w:r>
    </w:p>
    <w:bookmarkStart w:name="z43" w:id="14"/>
    <w:p>
      <w:pPr>
        <w:spacing w:after="0"/>
        <w:ind w:left="0"/>
        <w:jc w:val="both"/>
      </w:pPr>
      <w:r>
        <w:rPr>
          <w:rFonts w:ascii="Times New Roman"/>
          <w:b w:val="false"/>
          <w:i w:val="false"/>
          <w:color w:val="000000"/>
          <w:sz w:val="28"/>
        </w:rPr>
        <w:t xml:space="preserve">
      2) конкурстық комиссия - конкурсқа ұсынылған құжаттардың конкурстың шарттарына сәйкестiгiн анықтау және тиiстi шешiм қабылдау мақсатында қарау үшiн конкурсты ұйымдастырушылар құратын алқалы орган; </w:t>
      </w:r>
    </w:p>
    <w:bookmarkEnd w:id="14"/>
    <w:bookmarkStart w:name="z44" w:id="15"/>
    <w:p>
      <w:pPr>
        <w:spacing w:after="0"/>
        <w:ind w:left="0"/>
        <w:jc w:val="both"/>
      </w:pPr>
      <w:r>
        <w:rPr>
          <w:rFonts w:ascii="Times New Roman"/>
          <w:b w:val="false"/>
          <w:i w:val="false"/>
          <w:color w:val="000000"/>
          <w:sz w:val="28"/>
        </w:rPr>
        <w:t xml:space="preserve">
      3) мерзiмдi баспасөз басылымы - тұрақты атауы, ағымдағы нөмiрi бар және жарты жылда кемiнде бiр рет шығарылатын газет, журнал, альманах, бюллетень, оларға қосымшалар; </w:t>
      </w:r>
    </w:p>
    <w:bookmarkEnd w:id="15"/>
    <w:bookmarkStart w:name="z45" w:id="16"/>
    <w:p>
      <w:pPr>
        <w:spacing w:after="0"/>
        <w:ind w:left="0"/>
        <w:jc w:val="both"/>
      </w:pPr>
      <w:r>
        <w:rPr>
          <w:rFonts w:ascii="Times New Roman"/>
          <w:b w:val="false"/>
          <w:i w:val="false"/>
          <w:color w:val="000000"/>
          <w:sz w:val="28"/>
        </w:rPr>
        <w:t xml:space="preserve">
      4) конкурсты ұйымдастырушылар - осы Ережеге сәйкес конкурс өткiзуге уәкiлеттiк берiлген мемлекеттiк органдар; </w:t>
      </w:r>
    </w:p>
    <w:bookmarkEnd w:id="16"/>
    <w:bookmarkStart w:name="z46" w:id="17"/>
    <w:p>
      <w:pPr>
        <w:spacing w:after="0"/>
        <w:ind w:left="0"/>
        <w:jc w:val="both"/>
      </w:pPr>
      <w:r>
        <w:rPr>
          <w:rFonts w:ascii="Times New Roman"/>
          <w:b w:val="false"/>
          <w:i w:val="false"/>
          <w:color w:val="000000"/>
          <w:sz w:val="28"/>
        </w:rPr>
        <w:t xml:space="preserve">
      5) нормативтiк құқықтық актiлердi ресми жариялау - ресми және мерзiмдi баспасөз басылымдарында нормативтiк құқықтық актiлердiң толық мәтiнiн жалпыға бiрдей мәлiмет үшiн жариялау; </w:t>
      </w:r>
    </w:p>
    <w:bookmarkEnd w:id="17"/>
    <w:bookmarkStart w:name="z47" w:id="18"/>
    <w:p>
      <w:pPr>
        <w:spacing w:after="0"/>
        <w:ind w:left="0"/>
        <w:jc w:val="both"/>
      </w:pPr>
      <w:r>
        <w:rPr>
          <w:rFonts w:ascii="Times New Roman"/>
          <w:b w:val="false"/>
          <w:i w:val="false"/>
          <w:color w:val="000000"/>
          <w:sz w:val="28"/>
        </w:rPr>
        <w:t xml:space="preserve">
      6) мемлекеттiк сатып алу (конкурстық iрiктеу) жөнiндегi конкурстың қатысушысы - мемлекеттiк сатып алу (конкурстық iрiктеу) жөнiндегi конкурсқа қатысуға өтiнiм берген мерзiмдi баспасөз басылымы; </w:t>
      </w:r>
    </w:p>
    <w:bookmarkEnd w:id="18"/>
    <w:bookmarkStart w:name="z48"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уәкiлетті орган</w:t>
      </w:r>
      <w:r>
        <w:rPr>
          <w:rFonts w:ascii="Times New Roman"/>
          <w:b w:val="false"/>
          <w:i w:val="false"/>
          <w:color w:val="000000"/>
          <w:sz w:val="28"/>
        </w:rPr>
        <w:t xml:space="preserve"> - Қазақстан Республикасының бұқаралық ақпарат құралдары мен ақпарат агенттiктерiнiң қызметтерiн мемлекеттiк реттеудi жүзеге асыратын орталық атқарушы орган.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2006.02.14. </w:t>
      </w:r>
      <w:r>
        <w:rPr>
          <w:rFonts w:ascii="Times New Roman"/>
          <w:b w:val="false"/>
          <w:i w:val="false"/>
          <w:color w:val="ff0000"/>
          <w:sz w:val="28"/>
        </w:rPr>
        <w:t xml:space="preserve">N 99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2" w:id="20"/>
    <w:p>
      <w:pPr>
        <w:spacing w:after="0"/>
        <w:ind w:left="0"/>
        <w:jc w:val="both"/>
      </w:pPr>
      <w:r>
        <w:rPr>
          <w:rFonts w:ascii="Times New Roman"/>
          <w:b w:val="false"/>
          <w:i w:val="false"/>
          <w:color w:val="000000"/>
          <w:sz w:val="28"/>
        </w:rPr>
        <w:t xml:space="preserve">
       7. Мемлекеттiк сатып алу жөнiндегi конкурс және конкурстық iрiктеу нормативтiк құқықтық актiлердi: </w:t>
      </w:r>
    </w:p>
    <w:bookmarkEnd w:id="20"/>
    <w:p>
      <w:pPr>
        <w:spacing w:after="0"/>
        <w:ind w:left="0"/>
        <w:jc w:val="both"/>
      </w:pPr>
      <w:r>
        <w:rPr>
          <w:rFonts w:ascii="Times New Roman"/>
          <w:b w:val="false"/>
          <w:i w:val="false"/>
          <w:color w:val="000000"/>
          <w:sz w:val="28"/>
        </w:rPr>
        <w:t xml:space="preserve">
      1) заңнамалық актiлер мен Қазақстан Республикасы Конституциялық Кеңесiнiң қаулыларын; </w:t>
      </w:r>
    </w:p>
    <w:bookmarkStart w:name="z53" w:id="21"/>
    <w:p>
      <w:pPr>
        <w:spacing w:after="0"/>
        <w:ind w:left="0"/>
        <w:jc w:val="both"/>
      </w:pPr>
      <w:r>
        <w:rPr>
          <w:rFonts w:ascii="Times New Roman"/>
          <w:b w:val="false"/>
          <w:i w:val="false"/>
          <w:color w:val="000000"/>
          <w:sz w:val="28"/>
        </w:rPr>
        <w:t xml:space="preserve">
      2) Қазақстан Республикасы Президентiнiң нормативтiк құқықтық Жарлықтары мен Қазақстан Республикасы Yкiметiнiң қаулыларын; </w:t>
      </w:r>
    </w:p>
    <w:bookmarkEnd w:id="21"/>
    <w:bookmarkStart w:name="z54" w:id="22"/>
    <w:p>
      <w:pPr>
        <w:spacing w:after="0"/>
        <w:ind w:left="0"/>
        <w:jc w:val="both"/>
      </w:pPr>
      <w:r>
        <w:rPr>
          <w:rFonts w:ascii="Times New Roman"/>
          <w:b w:val="false"/>
          <w:i w:val="false"/>
          <w:color w:val="000000"/>
          <w:sz w:val="28"/>
        </w:rPr>
        <w:t xml:space="preserve">
      3) Қазақстан Республикасының орталық атқарушы және өзге де орталық мемлекеттiк органдарының нормативтiк құқықтық актiлерiн, Қазақстан Республикасы Жоғарғы Сотының және Қазақстан Республикасы Орталық сайлау комиссиясының қаулыларын; </w:t>
      </w:r>
    </w:p>
    <w:bookmarkEnd w:id="22"/>
    <w:bookmarkStart w:name="z55" w:id="23"/>
    <w:p>
      <w:pPr>
        <w:spacing w:after="0"/>
        <w:ind w:left="0"/>
        <w:jc w:val="both"/>
      </w:pPr>
      <w:r>
        <w:rPr>
          <w:rFonts w:ascii="Times New Roman"/>
          <w:b w:val="false"/>
          <w:i w:val="false"/>
          <w:color w:val="000000"/>
          <w:sz w:val="28"/>
        </w:rPr>
        <w:t xml:space="preserve">
      4) мәслихаттардың нормативтiк құқықтық шешiмдерiн, әкiмдiктердiң нормативтiк құқықтық қаулылары мен әкiмдердiң нормативтiк құқықтық шешiмдерiн ресми жариялауға құқық беру мақсатында өткiзiледi. </w:t>
      </w:r>
    </w:p>
    <w:bookmarkEnd w:id="23"/>
    <w:bookmarkStart w:name="z13" w:id="24"/>
    <w:p>
      <w:pPr>
        <w:spacing w:after="0"/>
        <w:ind w:left="0"/>
        <w:jc w:val="both"/>
      </w:pPr>
      <w:r>
        <w:rPr>
          <w:rFonts w:ascii="Times New Roman"/>
          <w:b w:val="false"/>
          <w:i w:val="false"/>
          <w:color w:val="000000"/>
          <w:sz w:val="28"/>
        </w:rPr>
        <w:t xml:space="preserve">
      8. Конкурс өткiзудi ұйымдастырушылар: </w:t>
      </w:r>
    </w:p>
    <w:bookmarkEnd w:id="24"/>
    <w:p>
      <w:pPr>
        <w:spacing w:after="0"/>
        <w:ind w:left="0"/>
        <w:jc w:val="both"/>
      </w:pPr>
      <w:r>
        <w:rPr>
          <w:rFonts w:ascii="Times New Roman"/>
          <w:b w:val="false"/>
          <w:i w:val="false"/>
          <w:color w:val="000000"/>
          <w:sz w:val="28"/>
        </w:rPr>
        <w:t xml:space="preserve">
      1) Қазақстан Республикасы Әдiлет министрлiгiнiң өкiлдерi қатысқан кезде заңнамалық актiлердi, Қазақстан Республикасы Президентiнiң нормативтiк құқықтық Жарлықтарын, Қазақстан Республикасы Yкiметiнiң, Қазақстан Республикасы Конституциялық Кеңесiнiң, Қазақстан Республикасының Жоғарғы Соты мен Қазақстан Республикасы Орталық сайлау комиссиясының қаулыларын, сондай-ақ Қазақстан Республикасының орталық атқарушы және өзге де орталық мемлекеттiк органдарының нормативтiк құқықтық актiлерiн ресми жариялау құқығына конкурс өткiзу бойынша - уәкiлеттi орган; </w:t>
      </w:r>
    </w:p>
    <w:bookmarkStart w:name="z56" w:id="25"/>
    <w:p>
      <w:pPr>
        <w:spacing w:after="0"/>
        <w:ind w:left="0"/>
        <w:jc w:val="both"/>
      </w:pPr>
      <w:r>
        <w:rPr>
          <w:rFonts w:ascii="Times New Roman"/>
          <w:b w:val="false"/>
          <w:i w:val="false"/>
          <w:color w:val="000000"/>
          <w:sz w:val="28"/>
        </w:rPr>
        <w:t xml:space="preserve">
      2) уәкiлеттi органның аумақтық органдарының, Қазақстан Республикасының Әдiлет министрлiгi аумақтық органдарының өкiлдерi қатысқан кезде мәслихаттардың нормативтiк құқықтық шешiмдерiн, әкiмдiктердiң нормативтiк құқықтық қаулылары мен әкiмдердiң нормативтiк құқықтық шешiмдерiн ресми жариялау құқығына конкурс өткiзу бойынша - Қазақстан Республикасының жергiлiктi атқарушы органдары болып табылады. </w:t>
      </w:r>
    </w:p>
    <w:bookmarkEnd w:id="25"/>
    <w:bookmarkStart w:name="z14" w:id="26"/>
    <w:p>
      <w:pPr>
        <w:spacing w:after="0"/>
        <w:ind w:left="0"/>
        <w:jc w:val="both"/>
      </w:pPr>
      <w:r>
        <w:rPr>
          <w:rFonts w:ascii="Times New Roman"/>
          <w:b w:val="false"/>
          <w:i w:val="false"/>
          <w:color w:val="000000"/>
          <w:sz w:val="28"/>
        </w:rPr>
        <w:t xml:space="preserve">
      9. Мемлекеттiк сатып алу жөнiндегі конкурс пен конкурстық iрiктеудi конкурстарды ұйымдастырушылар бiр күнде өткiзедi. </w:t>
      </w:r>
    </w:p>
    <w:bookmarkEnd w:id="26"/>
    <w:bookmarkStart w:name="z15" w:id="27"/>
    <w:p>
      <w:pPr>
        <w:spacing w:after="0"/>
        <w:ind w:left="0"/>
        <w:jc w:val="left"/>
      </w:pPr>
      <w:r>
        <w:rPr>
          <w:rFonts w:ascii="Times New Roman"/>
          <w:b/>
          <w:i w:val="false"/>
          <w:color w:val="000000"/>
        </w:rPr>
        <w:t xml:space="preserve"> 2. Мемлекеттік сатып алу жөнiндегi конкурсты және конкурстық іріктеуді ұйымдастыру тәртiбi мен өткiзу шарттары</w:t>
      </w:r>
    </w:p>
    <w:bookmarkEnd w:id="27"/>
    <w:bookmarkStart w:name="z16" w:id="28"/>
    <w:p>
      <w:pPr>
        <w:spacing w:after="0"/>
        <w:ind w:left="0"/>
        <w:jc w:val="both"/>
      </w:pPr>
      <w:r>
        <w:rPr>
          <w:rFonts w:ascii="Times New Roman"/>
          <w:b w:val="false"/>
          <w:i w:val="false"/>
          <w:color w:val="000000"/>
          <w:sz w:val="28"/>
        </w:rPr>
        <w:t xml:space="preserve">
      10. Мемлекеттiк сатып алу жөнiндегi конкурсты ұйымдастыру тәртiбi Қазақстан Республикасының мемлекеттiк сатып алу туралы </w:t>
      </w:r>
      <w:r>
        <w:rPr>
          <w:rFonts w:ascii="Times New Roman"/>
          <w:b w:val="false"/>
          <w:i w:val="false"/>
          <w:color w:val="000000"/>
          <w:sz w:val="28"/>
        </w:rPr>
        <w:t xml:space="preserve">заңнамасымен </w:t>
      </w:r>
      <w:r>
        <w:rPr>
          <w:rFonts w:ascii="Times New Roman"/>
          <w:b w:val="false"/>
          <w:i w:val="false"/>
          <w:color w:val="000000"/>
          <w:sz w:val="28"/>
        </w:rPr>
        <w:t xml:space="preserve">реттеледi </w:t>
      </w:r>
      <w:r>
        <w:rPr>
          <w:rFonts w:ascii="Times New Roman"/>
          <w:b w:val="false"/>
          <w:i w:val="false"/>
          <w:color w:val="000000"/>
          <w:sz w:val="28"/>
        </w:rPr>
        <w:t xml:space="preserve">. </w:t>
      </w:r>
    </w:p>
    <w:bookmarkEnd w:id="28"/>
    <w:bookmarkStart w:name="z17" w:id="29"/>
    <w:p>
      <w:pPr>
        <w:spacing w:after="0"/>
        <w:ind w:left="0"/>
        <w:jc w:val="both"/>
      </w:pPr>
      <w:r>
        <w:rPr>
          <w:rFonts w:ascii="Times New Roman"/>
          <w:b w:val="false"/>
          <w:i w:val="false"/>
          <w:color w:val="000000"/>
          <w:sz w:val="28"/>
        </w:rPr>
        <w:t xml:space="preserve">
      11. Конкурстық iрiктеу тендер өткiзу арқылы жүзеге асырылады. Конкурстық iрiктеу басталар алдында конкурсты ұйымдастырушы конкурстық өтiнiмдердi қабылдаудың соңғы күнiне дейiн 30 күннен кешiктiрмей, бұқаралық ақпарат құралдарында конкурстық iрiктеу өткiзу туралы хабарландыру жариялайды. </w:t>
      </w:r>
    </w:p>
    <w:bookmarkEnd w:id="29"/>
    <w:bookmarkStart w:name="z57" w:id="30"/>
    <w:p>
      <w:pPr>
        <w:spacing w:after="0"/>
        <w:ind w:left="0"/>
        <w:jc w:val="both"/>
      </w:pPr>
      <w:r>
        <w:rPr>
          <w:rFonts w:ascii="Times New Roman"/>
          <w:b w:val="false"/>
          <w:i w:val="false"/>
          <w:color w:val="000000"/>
          <w:sz w:val="28"/>
        </w:rPr>
        <w:t xml:space="preserve">
      Хабарландыру мынадай мәлiметтердi қамтиды: </w:t>
      </w:r>
    </w:p>
    <w:bookmarkEnd w:id="30"/>
    <w:p>
      <w:pPr>
        <w:spacing w:after="0"/>
        <w:ind w:left="0"/>
        <w:jc w:val="both"/>
      </w:pPr>
      <w:r>
        <w:rPr>
          <w:rFonts w:ascii="Times New Roman"/>
          <w:b w:val="false"/>
          <w:i w:val="false"/>
          <w:color w:val="000000"/>
          <w:sz w:val="28"/>
        </w:rPr>
        <w:t xml:space="preserve">
      1) конкурстық iрiктеудi ұйымдастырушының атауы мен орналасқан жерi; </w:t>
      </w:r>
    </w:p>
    <w:bookmarkStart w:name="z58" w:id="31"/>
    <w:p>
      <w:pPr>
        <w:spacing w:after="0"/>
        <w:ind w:left="0"/>
        <w:jc w:val="both"/>
      </w:pPr>
      <w:r>
        <w:rPr>
          <w:rFonts w:ascii="Times New Roman"/>
          <w:b w:val="false"/>
          <w:i w:val="false"/>
          <w:color w:val="000000"/>
          <w:sz w:val="28"/>
        </w:rPr>
        <w:t xml:space="preserve">
      2) конкурстық iрiктеудi өткiзу уақыты, күнi және орны; </w:t>
      </w:r>
    </w:p>
    <w:bookmarkEnd w:id="31"/>
    <w:bookmarkStart w:name="z59" w:id="32"/>
    <w:p>
      <w:pPr>
        <w:spacing w:after="0"/>
        <w:ind w:left="0"/>
        <w:jc w:val="both"/>
      </w:pPr>
      <w:r>
        <w:rPr>
          <w:rFonts w:ascii="Times New Roman"/>
          <w:b w:val="false"/>
          <w:i w:val="false"/>
          <w:color w:val="000000"/>
          <w:sz w:val="28"/>
        </w:rPr>
        <w:t xml:space="preserve">
      3) конкурстық iрiктеудi өткiзу шарттары; </w:t>
      </w:r>
    </w:p>
    <w:bookmarkEnd w:id="32"/>
    <w:bookmarkStart w:name="z60" w:id="33"/>
    <w:p>
      <w:pPr>
        <w:spacing w:after="0"/>
        <w:ind w:left="0"/>
        <w:jc w:val="both"/>
      </w:pPr>
      <w:r>
        <w:rPr>
          <w:rFonts w:ascii="Times New Roman"/>
          <w:b w:val="false"/>
          <w:i w:val="false"/>
          <w:color w:val="000000"/>
          <w:sz w:val="28"/>
        </w:rPr>
        <w:t xml:space="preserve">
      4) конкурстық iрiктеуге қатысу үшiн қажеттi құжаттардың тiзбесi; </w:t>
      </w:r>
    </w:p>
    <w:bookmarkEnd w:id="33"/>
    <w:bookmarkStart w:name="z61" w:id="34"/>
    <w:p>
      <w:pPr>
        <w:spacing w:after="0"/>
        <w:ind w:left="0"/>
        <w:jc w:val="both"/>
      </w:pPr>
      <w:r>
        <w:rPr>
          <w:rFonts w:ascii="Times New Roman"/>
          <w:b w:val="false"/>
          <w:i w:val="false"/>
          <w:color w:val="000000"/>
          <w:sz w:val="28"/>
        </w:rPr>
        <w:t xml:space="preserve">
      5) конкурстық өтiнiмдердi және өзге де құжаттарды қабылдау, конкурстық iрiктеу туралы қосымша ақпараттарды беру мерзiмi мен орны, сондай-ақ конкурстық өтiнiмдерi мен басқа да құжаттары бар конверттердi ашу орны, күнi және уақыты; </w:t>
      </w:r>
    </w:p>
    <w:bookmarkEnd w:id="34"/>
    <w:bookmarkStart w:name="z62" w:id="35"/>
    <w:p>
      <w:pPr>
        <w:spacing w:after="0"/>
        <w:ind w:left="0"/>
        <w:jc w:val="both"/>
      </w:pPr>
      <w:r>
        <w:rPr>
          <w:rFonts w:ascii="Times New Roman"/>
          <w:b w:val="false"/>
          <w:i w:val="false"/>
          <w:color w:val="000000"/>
          <w:sz w:val="28"/>
        </w:rPr>
        <w:t xml:space="preserve">
      6) Әдiлет министрлiгiнiң келiсiмi бойынша уәкiлеттi орган белгiлеген конкурстық iрiктеуге қатысушыға қойылатын талаптар; </w:t>
      </w:r>
    </w:p>
    <w:bookmarkEnd w:id="35"/>
    <w:bookmarkStart w:name="z63" w:id="36"/>
    <w:p>
      <w:pPr>
        <w:spacing w:after="0"/>
        <w:ind w:left="0"/>
        <w:jc w:val="both"/>
      </w:pPr>
      <w:r>
        <w:rPr>
          <w:rFonts w:ascii="Times New Roman"/>
          <w:b w:val="false"/>
          <w:i w:val="false"/>
          <w:color w:val="000000"/>
          <w:sz w:val="28"/>
        </w:rPr>
        <w:t xml:space="preserve">
      7) конкурстық өтiнiмдi және басқа да құжаттарды жасау тiлiне қойылатын талаптар; </w:t>
      </w:r>
    </w:p>
    <w:bookmarkEnd w:id="36"/>
    <w:bookmarkStart w:name="z64" w:id="37"/>
    <w:p>
      <w:pPr>
        <w:spacing w:after="0"/>
        <w:ind w:left="0"/>
        <w:jc w:val="both"/>
      </w:pPr>
      <w:r>
        <w:rPr>
          <w:rFonts w:ascii="Times New Roman"/>
          <w:b w:val="false"/>
          <w:i w:val="false"/>
          <w:color w:val="000000"/>
          <w:sz w:val="28"/>
        </w:rPr>
        <w:t xml:space="preserve">
      8) конкурсты ұйымдастырушылардың банктiк деректемелерi; </w:t>
      </w:r>
    </w:p>
    <w:bookmarkEnd w:id="37"/>
    <w:bookmarkStart w:name="z65" w:id="38"/>
    <w:p>
      <w:pPr>
        <w:spacing w:after="0"/>
        <w:ind w:left="0"/>
        <w:jc w:val="both"/>
      </w:pPr>
      <w:r>
        <w:rPr>
          <w:rFonts w:ascii="Times New Roman"/>
          <w:b w:val="false"/>
          <w:i w:val="false"/>
          <w:color w:val="000000"/>
          <w:sz w:val="28"/>
        </w:rPr>
        <w:t xml:space="preserve">
      9) конкурсты ұйымдастырушы белгiлейтiн өзге де қажеттi ақпарат. </w:t>
      </w:r>
    </w:p>
    <w:bookmarkEnd w:id="38"/>
    <w:bookmarkStart w:name="z18" w:id="39"/>
    <w:p>
      <w:pPr>
        <w:spacing w:after="0"/>
        <w:ind w:left="0"/>
        <w:jc w:val="both"/>
      </w:pPr>
      <w:r>
        <w:rPr>
          <w:rFonts w:ascii="Times New Roman"/>
          <w:b w:val="false"/>
          <w:i w:val="false"/>
          <w:color w:val="000000"/>
          <w:sz w:val="28"/>
        </w:rPr>
        <w:t xml:space="preserve">
      12. Конкурстық iрiктеуге қатысуға тiлек бiлдiрген адам конкурстық өтiнiмдердi қабылдаудың соңғы мерзiмi бiткенге дейiн конкурсты ұйымдастырушыға желiмделген конвертпен мынадай құжаттарды ұсынуға мiндеттi: </w:t>
      </w:r>
    </w:p>
    <w:bookmarkEnd w:id="39"/>
    <w:bookmarkStart w:name="z66" w:id="40"/>
    <w:p>
      <w:pPr>
        <w:spacing w:after="0"/>
        <w:ind w:left="0"/>
        <w:jc w:val="both"/>
      </w:pPr>
      <w:r>
        <w:rPr>
          <w:rFonts w:ascii="Times New Roman"/>
          <w:b w:val="false"/>
          <w:i w:val="false"/>
          <w:color w:val="000000"/>
          <w:sz w:val="28"/>
        </w:rPr>
        <w:t xml:space="preserve">
      1) ұсынылған құжаттардың тiзбесi қоса берiлетiн, уәкiлетті орган белгiлеген нысандағы конкурстық өтiнiм; </w:t>
      </w:r>
    </w:p>
    <w:bookmarkEnd w:id="40"/>
    <w:bookmarkStart w:name="z67" w:id="41"/>
    <w:p>
      <w:pPr>
        <w:spacing w:after="0"/>
        <w:ind w:left="0"/>
        <w:jc w:val="both"/>
      </w:pPr>
      <w:r>
        <w:rPr>
          <w:rFonts w:ascii="Times New Roman"/>
          <w:b w:val="false"/>
          <w:i w:val="false"/>
          <w:color w:val="000000"/>
          <w:sz w:val="28"/>
        </w:rPr>
        <w:t xml:space="preserve">
      2) конкурстық iрiктеуге қатысушының ұсыныстары; </w:t>
      </w:r>
    </w:p>
    <w:bookmarkEnd w:id="41"/>
    <w:bookmarkStart w:name="z68" w:id="42"/>
    <w:p>
      <w:pPr>
        <w:spacing w:after="0"/>
        <w:ind w:left="0"/>
        <w:jc w:val="both"/>
      </w:pPr>
      <w:r>
        <w:rPr>
          <w:rFonts w:ascii="Times New Roman"/>
          <w:b w:val="false"/>
          <w:i w:val="false"/>
          <w:color w:val="000000"/>
          <w:sz w:val="28"/>
        </w:rPr>
        <w:t xml:space="preserve">
      3) конкурстық iрiктеу өткiзу туралы хабарландыруда көрсетiлген басқа да құжаттар. </w:t>
      </w:r>
    </w:p>
    <w:bookmarkEnd w:id="42"/>
    <w:bookmarkStart w:name="z19" w:id="43"/>
    <w:p>
      <w:pPr>
        <w:spacing w:after="0"/>
        <w:ind w:left="0"/>
        <w:jc w:val="both"/>
      </w:pPr>
      <w:r>
        <w:rPr>
          <w:rFonts w:ascii="Times New Roman"/>
          <w:b w:val="false"/>
          <w:i w:val="false"/>
          <w:color w:val="000000"/>
          <w:sz w:val="28"/>
        </w:rPr>
        <w:t xml:space="preserve">
      13. Конкурстық iрiктеуге қатысуға конкурстық iрiктеудiң жарияланған талаптарына сай келетiн, конкурстық өтiнiмдi уақытында берген және осы Ереженiң 12-тармағына сәйкес тиiстi түрде ресiмделген құжаттарды ұсынған мерзiмдi баспасөз басылымдары жiберiледi. </w:t>
      </w:r>
    </w:p>
    <w:bookmarkEnd w:id="43"/>
    <w:bookmarkStart w:name="z20" w:id="44"/>
    <w:p>
      <w:pPr>
        <w:spacing w:after="0"/>
        <w:ind w:left="0"/>
        <w:jc w:val="both"/>
      </w:pPr>
      <w:r>
        <w:rPr>
          <w:rFonts w:ascii="Times New Roman"/>
          <w:b w:val="false"/>
          <w:i w:val="false"/>
          <w:color w:val="000000"/>
          <w:sz w:val="28"/>
        </w:rPr>
        <w:t xml:space="preserve">
      14. Конкурстық комиссия конкурстық өтiнiмдер мен басқа да құжаттар бар конверттердi конкурстық iрiктеудi өткiзу туралы хабарландыруда көрсетiлген күнi, уақытта және орында конкурстық iрiктеуге қатысушылардың немесе олардың өкiлдерiнiң қатысуымен ашады. </w:t>
      </w:r>
    </w:p>
    <w:bookmarkEnd w:id="44"/>
    <w:p>
      <w:pPr>
        <w:spacing w:after="0"/>
        <w:ind w:left="0"/>
        <w:jc w:val="both"/>
      </w:pPr>
      <w:r>
        <w:rPr>
          <w:rFonts w:ascii="Times New Roman"/>
          <w:b w:val="false"/>
          <w:i w:val="false"/>
          <w:color w:val="000000"/>
          <w:sz w:val="28"/>
        </w:rPr>
        <w:t xml:space="preserve">
      Конверттi ашу кезiнде конкурстық комиссия мүшелерi алынған құжаттардың әрбiр бетiне қол қоюды жүзеге асырады. </w:t>
      </w:r>
    </w:p>
    <w:bookmarkStart w:name="z21" w:id="45"/>
    <w:p>
      <w:pPr>
        <w:spacing w:after="0"/>
        <w:ind w:left="0"/>
        <w:jc w:val="both"/>
      </w:pPr>
      <w:r>
        <w:rPr>
          <w:rFonts w:ascii="Times New Roman"/>
          <w:b w:val="false"/>
          <w:i w:val="false"/>
          <w:color w:val="000000"/>
          <w:sz w:val="28"/>
        </w:rPr>
        <w:t xml:space="preserve">
      15. Конкурстық комиссия ұсынылған конкурстық өтiнiмдер мен басқа да құжаттарды қарайды және конверттердi ашқан күннен бастап он күнтiзбелiк күннен аспайтын мерзiмде конкурстық iрiктеудiң қорытындысын шығарады. </w:t>
      </w:r>
    </w:p>
    <w:bookmarkEnd w:id="45"/>
    <w:bookmarkStart w:name="z22" w:id="46"/>
    <w:p>
      <w:pPr>
        <w:spacing w:after="0"/>
        <w:ind w:left="0"/>
        <w:jc w:val="both"/>
      </w:pPr>
      <w:r>
        <w:rPr>
          <w:rFonts w:ascii="Times New Roman"/>
          <w:b w:val="false"/>
          <w:i w:val="false"/>
          <w:color w:val="000000"/>
          <w:sz w:val="28"/>
        </w:rPr>
        <w:t xml:space="preserve">
      16. Конкурстық iрiктеу қорытындысы конкурстық комиссияның барлық мүшелерi қол қоятын хаттама түрiнде ресiмделедi. </w:t>
      </w:r>
    </w:p>
    <w:bookmarkEnd w:id="46"/>
    <w:bookmarkStart w:name="z23" w:id="47"/>
    <w:p>
      <w:pPr>
        <w:spacing w:after="0"/>
        <w:ind w:left="0"/>
        <w:jc w:val="both"/>
      </w:pPr>
      <w:r>
        <w:rPr>
          <w:rFonts w:ascii="Times New Roman"/>
          <w:b w:val="false"/>
          <w:i w:val="false"/>
          <w:color w:val="000000"/>
          <w:sz w:val="28"/>
        </w:rPr>
        <w:t xml:space="preserve">
      17. Мемлекеттiк сатып алу жөнiндегi конкурс пен конкурстық iрiктеудiң нәтижелерi бойынша жеңiмпаздар анықталады, олармен конкурсты ұйымдастырушы шарт жасасады. </w:t>
      </w:r>
    </w:p>
    <w:bookmarkEnd w:id="47"/>
    <w:p>
      <w:pPr>
        <w:spacing w:after="0"/>
        <w:ind w:left="0"/>
        <w:jc w:val="both"/>
      </w:pPr>
      <w:r>
        <w:rPr>
          <w:rFonts w:ascii="Times New Roman"/>
          <w:b w:val="false"/>
          <w:i w:val="false"/>
          <w:color w:val="000000"/>
          <w:sz w:val="28"/>
        </w:rPr>
        <w:t xml:space="preserve">
      Жасалған шарттарға сәйкес жеңiмпазға осы Ереженiң 7-тармағында көрсетiлген түрлердiң әрқайсысы бойынша жеке-жеке нормативтiк құқықтық актiлердi ресми жариялау құқығы берiледi. </w:t>
      </w:r>
    </w:p>
    <w:bookmarkStart w:name="z24" w:id="48"/>
    <w:p>
      <w:pPr>
        <w:spacing w:after="0"/>
        <w:ind w:left="0"/>
        <w:jc w:val="left"/>
      </w:pPr>
      <w:r>
        <w:rPr>
          <w:rFonts w:ascii="Times New Roman"/>
          <w:b/>
          <w:i w:val="false"/>
          <w:color w:val="000000"/>
        </w:rPr>
        <w:t xml:space="preserve"> 3. Конкурстық комиссияның жұмыс тәртiбi </w:t>
      </w:r>
    </w:p>
    <w:bookmarkEnd w:id="48"/>
    <w:bookmarkStart w:name="z25" w:id="49"/>
    <w:p>
      <w:pPr>
        <w:spacing w:after="0"/>
        <w:ind w:left="0"/>
        <w:jc w:val="both"/>
      </w:pPr>
      <w:r>
        <w:rPr>
          <w:rFonts w:ascii="Times New Roman"/>
          <w:b w:val="false"/>
          <w:i w:val="false"/>
          <w:color w:val="000000"/>
          <w:sz w:val="28"/>
        </w:rPr>
        <w:t xml:space="preserve">
      18. Комиссия төрағадан, төрағаның орынбасарынан және комиссия мүшелерiнен тұрады. </w:t>
      </w:r>
    </w:p>
    <w:bookmarkEnd w:id="49"/>
    <w:bookmarkStart w:name="z26" w:id="50"/>
    <w:p>
      <w:pPr>
        <w:spacing w:after="0"/>
        <w:ind w:left="0"/>
        <w:jc w:val="both"/>
      </w:pPr>
      <w:r>
        <w:rPr>
          <w:rFonts w:ascii="Times New Roman"/>
          <w:b w:val="false"/>
          <w:i w:val="false"/>
          <w:color w:val="000000"/>
          <w:sz w:val="28"/>
        </w:rPr>
        <w:t xml:space="preserve">
      19. Комиссия мүшелерiнiң құрамын, санын конкурс ұйымдастырушылар бекiтедi. </w:t>
      </w:r>
    </w:p>
    <w:bookmarkEnd w:id="50"/>
    <w:p>
      <w:pPr>
        <w:spacing w:after="0"/>
        <w:ind w:left="0"/>
        <w:jc w:val="both"/>
      </w:pPr>
      <w:r>
        <w:rPr>
          <w:rFonts w:ascii="Times New Roman"/>
          <w:b w:val="false"/>
          <w:i w:val="false"/>
          <w:color w:val="000000"/>
          <w:sz w:val="28"/>
        </w:rPr>
        <w:t xml:space="preserve">
      Конкурстық комиссия мүшелерiнiң жалпы саны тақ санды (үштен жетiге дейiн) құрауы тиiс. </w:t>
      </w:r>
    </w:p>
    <w:p>
      <w:pPr>
        <w:spacing w:after="0"/>
        <w:ind w:left="0"/>
        <w:jc w:val="both"/>
      </w:pPr>
      <w:r>
        <w:rPr>
          <w:rFonts w:ascii="Times New Roman"/>
          <w:b w:val="false"/>
          <w:i w:val="false"/>
          <w:color w:val="000000"/>
          <w:sz w:val="28"/>
        </w:rPr>
        <w:t xml:space="preserve">
      Конкурстық комиссияның төрағасы оның қызметiне басшылық жасайды, комиссияның отырыстарында төрағалық етедi, оның жұмысын жоспарлайды және оның шешiмдерiн iске асыруға жалпы бақылауды жүзеге асырады. </w:t>
      </w:r>
    </w:p>
    <w:p>
      <w:pPr>
        <w:spacing w:after="0"/>
        <w:ind w:left="0"/>
        <w:jc w:val="both"/>
      </w:pPr>
      <w:r>
        <w:rPr>
          <w:rFonts w:ascii="Times New Roman"/>
          <w:b w:val="false"/>
          <w:i w:val="false"/>
          <w:color w:val="000000"/>
          <w:sz w:val="28"/>
        </w:rPr>
        <w:t xml:space="preserve">
      Төраға жоқ кезде оның функцияларын орынбасар орындайды. </w:t>
      </w:r>
    </w:p>
    <w:bookmarkStart w:name="z27" w:id="51"/>
    <w:p>
      <w:pPr>
        <w:spacing w:after="0"/>
        <w:ind w:left="0"/>
        <w:jc w:val="both"/>
      </w:pPr>
      <w:r>
        <w:rPr>
          <w:rFonts w:ascii="Times New Roman"/>
          <w:b w:val="false"/>
          <w:i w:val="false"/>
          <w:color w:val="000000"/>
          <w:sz w:val="28"/>
        </w:rPr>
        <w:t xml:space="preserve">
      20. Комиссия отырыстары қажеттiлiгіне қарай өткiзiледi. </w:t>
      </w:r>
    </w:p>
    <w:bookmarkEnd w:id="51"/>
    <w:bookmarkStart w:name="z28" w:id="52"/>
    <w:p>
      <w:pPr>
        <w:spacing w:after="0"/>
        <w:ind w:left="0"/>
        <w:jc w:val="both"/>
      </w:pPr>
      <w:r>
        <w:rPr>
          <w:rFonts w:ascii="Times New Roman"/>
          <w:b w:val="false"/>
          <w:i w:val="false"/>
          <w:color w:val="000000"/>
          <w:sz w:val="28"/>
        </w:rPr>
        <w:t xml:space="preserve">
      21. Комиссия шешiмдерi ашық дауыс берумен қабылданады, егер оған конкурстық комиссия мүшелерiнiң жалпы санының басым көпшiлiгi дауыс берсе, қабылданды деп саналады. </w:t>
      </w:r>
    </w:p>
    <w:bookmarkEnd w:id="52"/>
    <w:p>
      <w:pPr>
        <w:spacing w:after="0"/>
        <w:ind w:left="0"/>
        <w:jc w:val="both"/>
      </w:pPr>
      <w:r>
        <w:rPr>
          <w:rFonts w:ascii="Times New Roman"/>
          <w:b w:val="false"/>
          <w:i w:val="false"/>
          <w:color w:val="000000"/>
          <w:sz w:val="28"/>
        </w:rPr>
        <w:t xml:space="preserve">
      Дауыстар тең түскен жағдайда, комиссия төрағасы дауыс берген шешiм қабылданды деп саналады. </w:t>
      </w:r>
    </w:p>
    <w:bookmarkStart w:name="z29" w:id="53"/>
    <w:p>
      <w:pPr>
        <w:spacing w:after="0"/>
        <w:ind w:left="0"/>
        <w:jc w:val="both"/>
      </w:pPr>
      <w:r>
        <w:rPr>
          <w:rFonts w:ascii="Times New Roman"/>
          <w:b w:val="false"/>
          <w:i w:val="false"/>
          <w:color w:val="000000"/>
          <w:sz w:val="28"/>
        </w:rPr>
        <w:t xml:space="preserve">
      22. Комиссия шешiмдерi хаттамамен ресiмделедi. </w:t>
      </w:r>
    </w:p>
    <w:bookmarkEnd w:id="53"/>
    <w:p>
      <w:pPr>
        <w:spacing w:after="0"/>
        <w:ind w:left="0"/>
        <w:jc w:val="both"/>
      </w:pPr>
      <w:r>
        <w:rPr>
          <w:rFonts w:ascii="Times New Roman"/>
          <w:b w:val="false"/>
          <w:i w:val="false"/>
          <w:color w:val="000000"/>
          <w:sz w:val="28"/>
        </w:rPr>
        <w:t xml:space="preserve">
      Комиссия отырыстарының хаттамаларын белгiленген тәртiппен оның жұмыс органы дайындайды және қол қойылғаннан кейiн олар барлық мүдделi мемлекеттiк органдар мен ұйымдарға жiберiледi. </w:t>
      </w:r>
    </w:p>
    <w:bookmarkStart w:name="z30" w:id="54"/>
    <w:p>
      <w:pPr>
        <w:spacing w:after="0"/>
        <w:ind w:left="0"/>
        <w:jc w:val="both"/>
      </w:pPr>
      <w:r>
        <w:rPr>
          <w:rFonts w:ascii="Times New Roman"/>
          <w:b w:val="false"/>
          <w:i w:val="false"/>
          <w:color w:val="000000"/>
          <w:sz w:val="28"/>
        </w:rPr>
        <w:t xml:space="preserve">
      23. Конкурсты ұйымдастырушының құрылымдық бөлiмшесi комиссияның жұмыс органы болып табылады. </w:t>
      </w:r>
    </w:p>
    <w:bookmarkEnd w:id="54"/>
    <w:bookmarkStart w:name="z31" w:id="55"/>
    <w:p>
      <w:pPr>
        <w:spacing w:after="0"/>
        <w:ind w:left="0"/>
        <w:jc w:val="left"/>
      </w:pPr>
      <w:r>
        <w:rPr>
          <w:rFonts w:ascii="Times New Roman"/>
          <w:b/>
          <w:i w:val="false"/>
          <w:color w:val="000000"/>
        </w:rPr>
        <w:t xml:space="preserve"> 4. Конкурстық комиссияның, конкурстық iрiктеуге қатысушылардың және оның жеңiмпаздарының құқықтары мен міндеттерi </w:t>
      </w:r>
    </w:p>
    <w:bookmarkEnd w:id="55"/>
    <w:bookmarkStart w:name="z32" w:id="56"/>
    <w:p>
      <w:pPr>
        <w:spacing w:after="0"/>
        <w:ind w:left="0"/>
        <w:jc w:val="both"/>
      </w:pPr>
      <w:r>
        <w:rPr>
          <w:rFonts w:ascii="Times New Roman"/>
          <w:b w:val="false"/>
          <w:i w:val="false"/>
          <w:color w:val="000000"/>
          <w:sz w:val="28"/>
        </w:rPr>
        <w:t xml:space="preserve">
      24. Конкурстық комиссия: </w:t>
      </w:r>
    </w:p>
    <w:bookmarkEnd w:id="56"/>
    <w:p>
      <w:pPr>
        <w:spacing w:after="0"/>
        <w:ind w:left="0"/>
        <w:jc w:val="both"/>
      </w:pPr>
      <w:r>
        <w:rPr>
          <w:rFonts w:ascii="Times New Roman"/>
          <w:b w:val="false"/>
          <w:i w:val="false"/>
          <w:color w:val="000000"/>
          <w:sz w:val="28"/>
        </w:rPr>
        <w:t xml:space="preserve">
      1) осы Ереженiң талаптарын бұза отырып ұсынылған конкурстық өтінiмдер мен басқа да құжаттарды қараусыз қайтаруға; </w:t>
      </w:r>
    </w:p>
    <w:bookmarkStart w:name="z69"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тәртiппен ұсынылатын конкурстық өтiнiмдер мен басқа да құжаттарды қарауға және сараптаманы жүзеге асыруға қатысу үшiн тәуелсiз сарапшылар мен өзге де мамандарды (консультанттарды) тартуға; </w:t>
      </w:r>
    </w:p>
    <w:bookmarkEnd w:id="57"/>
    <w:bookmarkStart w:name="z70" w:id="58"/>
    <w:p>
      <w:pPr>
        <w:spacing w:after="0"/>
        <w:ind w:left="0"/>
        <w:jc w:val="both"/>
      </w:pPr>
      <w:r>
        <w:rPr>
          <w:rFonts w:ascii="Times New Roman"/>
          <w:b w:val="false"/>
          <w:i w:val="false"/>
          <w:color w:val="000000"/>
          <w:sz w:val="28"/>
        </w:rPr>
        <w:t xml:space="preserve">
      3) мемлекеттiк органдардан, ұйымдардан, олардың лауазымды адамдарынан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тәртiппен қажеттi ақпарат пен материалдарды сұратуға және алуға; </w:t>
      </w:r>
    </w:p>
    <w:bookmarkEnd w:id="58"/>
    <w:bookmarkStart w:name="z71" w:id="59"/>
    <w:p>
      <w:pPr>
        <w:spacing w:after="0"/>
        <w:ind w:left="0"/>
        <w:jc w:val="both"/>
      </w:pPr>
      <w:r>
        <w:rPr>
          <w:rFonts w:ascii="Times New Roman"/>
          <w:b w:val="false"/>
          <w:i w:val="false"/>
          <w:color w:val="000000"/>
          <w:sz w:val="28"/>
        </w:rPr>
        <w:t xml:space="preserve">
      4) Қазақстан Республикасының заңнамасына сәйкес өзге де құқықтарды жүзеге асыруға құқылы. </w:t>
      </w:r>
    </w:p>
    <w:bookmarkEnd w:id="59"/>
    <w:bookmarkStart w:name="z33" w:id="60"/>
    <w:p>
      <w:pPr>
        <w:spacing w:after="0"/>
        <w:ind w:left="0"/>
        <w:jc w:val="both"/>
      </w:pPr>
      <w:r>
        <w:rPr>
          <w:rFonts w:ascii="Times New Roman"/>
          <w:b w:val="false"/>
          <w:i w:val="false"/>
          <w:color w:val="000000"/>
          <w:sz w:val="28"/>
        </w:rPr>
        <w:t xml:space="preserve">
      25. Конкурстық комиссия: </w:t>
      </w:r>
    </w:p>
    <w:bookmarkEnd w:id="60"/>
    <w:bookmarkStart w:name="z72" w:id="61"/>
    <w:p>
      <w:pPr>
        <w:spacing w:after="0"/>
        <w:ind w:left="0"/>
        <w:jc w:val="both"/>
      </w:pPr>
      <w:r>
        <w:rPr>
          <w:rFonts w:ascii="Times New Roman"/>
          <w:b w:val="false"/>
          <w:i w:val="false"/>
          <w:color w:val="000000"/>
          <w:sz w:val="28"/>
        </w:rPr>
        <w:t xml:space="preserve">
      1) конкурстық iрiктеуге қатысу үшiн қажеттi конкурстық өтiнiмдер мен басқа да құжаттарды белгiленген мерзiмде қабылдауға; </w:t>
      </w:r>
    </w:p>
    <w:bookmarkEnd w:id="61"/>
    <w:bookmarkStart w:name="z73" w:id="62"/>
    <w:p>
      <w:pPr>
        <w:spacing w:after="0"/>
        <w:ind w:left="0"/>
        <w:jc w:val="both"/>
      </w:pPr>
      <w:r>
        <w:rPr>
          <w:rFonts w:ascii="Times New Roman"/>
          <w:b w:val="false"/>
          <w:i w:val="false"/>
          <w:color w:val="000000"/>
          <w:sz w:val="28"/>
        </w:rPr>
        <w:t xml:space="preserve">
      2) конкурсқа қатысушыларды конкурстық iрiктеудiң шарттарымен, конкурстық ірiктеудiң жеңiмпазымен конкурсты ұйымдастырушының үлгiлiк шартының жобасымен таныстыруға; </w:t>
      </w:r>
    </w:p>
    <w:bookmarkEnd w:id="62"/>
    <w:bookmarkStart w:name="z74" w:id="63"/>
    <w:p>
      <w:pPr>
        <w:spacing w:after="0"/>
        <w:ind w:left="0"/>
        <w:jc w:val="both"/>
      </w:pPr>
      <w:r>
        <w:rPr>
          <w:rFonts w:ascii="Times New Roman"/>
          <w:b w:val="false"/>
          <w:i w:val="false"/>
          <w:color w:val="000000"/>
          <w:sz w:val="28"/>
        </w:rPr>
        <w:t xml:space="preserve">
      3) конкурстық iрiктеудi жүргiзуге қатысты қосымша ақпаратты конкурстық iрiктеуге қатысушыларға беруге мiндеттi. </w:t>
      </w:r>
    </w:p>
    <w:bookmarkEnd w:id="63"/>
    <w:bookmarkStart w:name="z34" w:id="64"/>
    <w:p>
      <w:pPr>
        <w:spacing w:after="0"/>
        <w:ind w:left="0"/>
        <w:jc w:val="both"/>
      </w:pPr>
      <w:r>
        <w:rPr>
          <w:rFonts w:ascii="Times New Roman"/>
          <w:b w:val="false"/>
          <w:i w:val="false"/>
          <w:color w:val="000000"/>
          <w:sz w:val="28"/>
        </w:rPr>
        <w:t xml:space="preserve">
      26. Конкурсқа қатысушылар: </w:t>
      </w:r>
    </w:p>
    <w:bookmarkEnd w:id="64"/>
    <w:p>
      <w:pPr>
        <w:spacing w:after="0"/>
        <w:ind w:left="0"/>
        <w:jc w:val="both"/>
      </w:pPr>
      <w:r>
        <w:rPr>
          <w:rFonts w:ascii="Times New Roman"/>
          <w:b w:val="false"/>
          <w:i w:val="false"/>
          <w:color w:val="000000"/>
          <w:sz w:val="28"/>
        </w:rPr>
        <w:t xml:space="preserve">
      1) конкурстық iрiктеудiң шарттарымен, конкурстық iрiктеудiң жеңiмпазымен конкурсты ұйымдастырушының үлгiлiк шартының жобасымен танысуға; </w:t>
      </w:r>
    </w:p>
    <w:bookmarkStart w:name="z75" w:id="65"/>
    <w:p>
      <w:pPr>
        <w:spacing w:after="0"/>
        <w:ind w:left="0"/>
        <w:jc w:val="both"/>
      </w:pPr>
      <w:r>
        <w:rPr>
          <w:rFonts w:ascii="Times New Roman"/>
          <w:b w:val="false"/>
          <w:i w:val="false"/>
          <w:color w:val="000000"/>
          <w:sz w:val="28"/>
        </w:rPr>
        <w:t xml:space="preserve">
      2) конкурстық iрiктеу жүргiзуге қатысты қосымша ақпарат сұратуға құқылы. </w:t>
      </w:r>
    </w:p>
    <w:bookmarkEnd w:id="65"/>
    <w:bookmarkStart w:name="z35" w:id="66"/>
    <w:p>
      <w:pPr>
        <w:spacing w:after="0"/>
        <w:ind w:left="0"/>
        <w:jc w:val="both"/>
      </w:pPr>
      <w:r>
        <w:rPr>
          <w:rFonts w:ascii="Times New Roman"/>
          <w:b w:val="false"/>
          <w:i w:val="false"/>
          <w:color w:val="000000"/>
          <w:sz w:val="28"/>
        </w:rPr>
        <w:t xml:space="preserve">
      27. Конкурсқа қатысушылар конкурстық iрiктеуге қатысу үшiн қажеттi толық және шынайы ақпаратты беруге мiндеттi. </w:t>
      </w:r>
    </w:p>
    <w:bookmarkEnd w:id="66"/>
    <w:bookmarkStart w:name="z36" w:id="67"/>
    <w:p>
      <w:pPr>
        <w:spacing w:after="0"/>
        <w:ind w:left="0"/>
        <w:jc w:val="both"/>
      </w:pPr>
      <w:r>
        <w:rPr>
          <w:rFonts w:ascii="Times New Roman"/>
          <w:b w:val="false"/>
          <w:i w:val="false"/>
          <w:color w:val="000000"/>
          <w:sz w:val="28"/>
        </w:rPr>
        <w:t xml:space="preserve">
      28. Конкурстың жеңiмпаздары жасасқан шарттарға сәйкес өзiне алынған мiндеттемелердi тиiстi түрде орындауды қамтамасыз етуге, соның iшiнде нормативтiк құқықтық актiлердi ресми жариялаудың талаптары мен мерзiмдерiн сақтауға мiндеттi. </w:t>
      </w:r>
    </w:p>
    <w:bookmarkEnd w:id="67"/>
    <w:bookmarkStart w:name="z37" w:id="68"/>
    <w:p>
      <w:pPr>
        <w:spacing w:after="0"/>
        <w:ind w:left="0"/>
        <w:jc w:val="left"/>
      </w:pPr>
      <w:r>
        <w:rPr>
          <w:rFonts w:ascii="Times New Roman"/>
          <w:b/>
          <w:i w:val="false"/>
          <w:color w:val="000000"/>
        </w:rPr>
        <w:t xml:space="preserve"> 5. Конкурстық iрiктеудiң қорытындысын жарамсыз деп тану</w:t>
      </w:r>
    </w:p>
    <w:bookmarkEnd w:id="68"/>
    <w:bookmarkStart w:name="z38" w:id="69"/>
    <w:p>
      <w:pPr>
        <w:spacing w:after="0"/>
        <w:ind w:left="0"/>
        <w:jc w:val="both"/>
      </w:pPr>
      <w:r>
        <w:rPr>
          <w:rFonts w:ascii="Times New Roman"/>
          <w:b w:val="false"/>
          <w:i w:val="false"/>
          <w:color w:val="000000"/>
          <w:sz w:val="28"/>
        </w:rPr>
        <w:t xml:space="preserve">
      29. Егер конкурстық iрiктеуге екiден кем қатысушы қатысса, конкурсты ұйымдастырушы оны болған жоқ деп таниды немесе конкурсты ұйымдастырушы конкурстық iрiктеудiң талаптарын қанағаттандырмайтын деп таныған конкурстық iрiктеуге қатысушылардың ұсыныстары жарамсыз болып табылады. </w:t>
      </w:r>
    </w:p>
    <w:bookmarkEnd w:id="69"/>
    <w:bookmarkStart w:name="z39" w:id="70"/>
    <w:p>
      <w:pPr>
        <w:spacing w:after="0"/>
        <w:ind w:left="0"/>
        <w:jc w:val="left"/>
      </w:pPr>
      <w:r>
        <w:rPr>
          <w:rFonts w:ascii="Times New Roman"/>
          <w:b/>
          <w:i w:val="false"/>
          <w:color w:val="000000"/>
        </w:rPr>
        <w:t xml:space="preserve"> 6. Қорытынды ережелер</w:t>
      </w:r>
    </w:p>
    <w:bookmarkEnd w:id="70"/>
    <w:bookmarkStart w:name="z40" w:id="71"/>
    <w:p>
      <w:pPr>
        <w:spacing w:after="0"/>
        <w:ind w:left="0"/>
        <w:jc w:val="both"/>
      </w:pPr>
      <w:r>
        <w:rPr>
          <w:rFonts w:ascii="Times New Roman"/>
          <w:b w:val="false"/>
          <w:i w:val="false"/>
          <w:color w:val="000000"/>
          <w:sz w:val="28"/>
        </w:rPr>
        <w:t xml:space="preserve">
      30. Конкурстарды өткiзу немесе нормативтiк құқықтық актiлердi ресми жариялау процесiнде туындайтын барлық даулар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шешiледi. </w:t>
      </w:r>
    </w:p>
    <w:bookmarkEnd w:id="71"/>
    <w:bookmarkStart w:name="z41" w:id="72"/>
    <w:p>
      <w:pPr>
        <w:spacing w:after="0"/>
        <w:ind w:left="0"/>
        <w:jc w:val="both"/>
      </w:pPr>
      <w:r>
        <w:rPr>
          <w:rFonts w:ascii="Times New Roman"/>
          <w:b w:val="false"/>
          <w:i w:val="false"/>
          <w:color w:val="000000"/>
          <w:sz w:val="28"/>
        </w:rPr>
        <w:t xml:space="preserve">
      31. Конкурсты ұйымдастырушы мен жеңiмпаздың арасында жасалған шарттардың орындалуын бақылауды конкурсты ұйымдастырушы Қазақстан Республикасының заңнамасына сәйкес жүзеге асырады.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