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8584" w14:textId="e668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25 қаңтардағы N 105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2002 жылғы 21 қараша N 105a</w:t>
      </w:r>
    </w:p>
    <w:p>
      <w:pPr>
        <w:spacing w:after="0"/>
        <w:ind w:left="0"/>
        <w:jc w:val="both"/>
      </w:pPr>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1. "Қазақстан Республикасы Әділет министрлігінің республикалық бюджеттік бағдарламаларының 2002 жылға арналған паспорттарын бекіту туралы" Қазақстан Республикасы Үкіметінің 2002 жылғы 25 қаңтардағы N 105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енгізілсін: </w:t>
      </w:r>
      <w:r>
        <w:br/>
      </w:r>
      <w:r>
        <w:rPr>
          <w:rFonts w:ascii="Times New Roman"/>
          <w:b w:val="false"/>
          <w:i w:val="false"/>
          <w:color w:val="000000"/>
          <w:sz w:val="28"/>
        </w:rPr>
        <w:t xml:space="preserve">
      көрсетілген қаулыға 1-қосымшада: </w:t>
      </w:r>
      <w:r>
        <w:br/>
      </w:r>
      <w:r>
        <w:rPr>
          <w:rFonts w:ascii="Times New Roman"/>
          <w:b w:val="false"/>
          <w:i w:val="false"/>
          <w:color w:val="000000"/>
          <w:sz w:val="28"/>
        </w:rPr>
        <w:t xml:space="preserve">
      1-тармақта "1 283 400 мың теңге (бір миллиард екі жүз сексен үш миллион төрт жүз мың теңге)" деген сөздер "1 283 132 мың теңге (бір миллиард екі жүз сексен үш миллион бір жүз отыз екі мың теңге)" деген сөздермен ауыстырылсын; </w:t>
      </w:r>
      <w:r>
        <w:br/>
      </w:r>
      <w:r>
        <w:rPr>
          <w:rFonts w:ascii="Times New Roman"/>
          <w:b w:val="false"/>
          <w:i w:val="false"/>
          <w:color w:val="000000"/>
          <w:sz w:val="28"/>
        </w:rPr>
        <w:t xml:space="preserve">
      6-тармақтың кестесінде: </w:t>
      </w:r>
      <w:r>
        <w:br/>
      </w:r>
      <w:r>
        <w:rPr>
          <w:rFonts w:ascii="Times New Roman"/>
          <w:b w:val="false"/>
          <w:i w:val="false"/>
          <w:color w:val="000000"/>
          <w:sz w:val="28"/>
        </w:rPr>
        <w:t xml:space="preserve">
      "Бағдарламаны (кіші бағдарламаны) іске асыру жөніндегі іс-шаралар" деген 5-бағандағы "266" деген сан "265" деген санмен ауыстырылсын. </w:t>
      </w:r>
    </w:p>
    <w:bookmarkEnd w:id="0"/>
    <w:bookmarkStart w:name="z2" w:id="1"/>
    <w:p>
      <w:pPr>
        <w:spacing w:after="0"/>
        <w:ind w:left="0"/>
        <w:jc w:val="both"/>
      </w:pPr>
      <w:r>
        <w:rPr>
          <w:rFonts w:ascii="Times New Roman"/>
          <w:b w:val="false"/>
          <w:i w:val="false"/>
          <w:color w:val="000000"/>
          <w:sz w:val="28"/>
        </w:rPr>
        <w:t xml:space="preserve">
      2. Осы қаулы 2002 жылғы 1 қазаннан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