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d999" w14:textId="45fd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 Кеңсесінің жекелеген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20 қыркүйек N 1036.</w:t>
      </w:r>
    </w:p>
    <w:p>
      <w:pPr>
        <w:spacing w:after="0"/>
        <w:ind w:left="0"/>
        <w:jc w:val="both"/>
      </w:pPr>
      <w:bookmarkStart w:name="z1" w:id="0"/>
      <w:r>
        <w:rPr>
          <w:rFonts w:ascii="Times New Roman"/>
          <w:b w:val="false"/>
          <w:i w:val="false"/>
          <w:color w:val="000000"/>
          <w:sz w:val="28"/>
        </w:rPr>
        <w:t xml:space="preserve">
      Қазақстан Республикасы Президентінiң "Қазақстан Республикасының мемлекеттік басқару жүйесiн одан әрі жетілдiру жөнiндегi шаралар туралы" 2002 жылғы 28 тамыздағы N 931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Қазақстан Республикасы Мемлекеттiк құпияларды қорғау жөнiндегi агенттiгiнің "Ақпаратты техникалық қорғаудың орталығы" мемлекеттік мекемесi, "Қазақстан Республикасының Мемлекеттiк фельдъегерлік қызметі" республикалық мемлекеттік мекемесі және Қазақстан Республикасы Мемлекеттік құпияларды қорғау жөнiндегi агенттігінің "Алмас" республикалық мемлекеттiк қазыналық кәсiпорны (бұдан әрі - Мекемелер мен Кәсіпорын) Қазақстан Республикасы Мемлекеттік құпияларды қорғау жөнiндегi агенттігінің қарамағынан Қазақстан Республикасы Премьер-Министрi Кеңсесiнiң қарамағына берілсін. </w:t>
      </w:r>
    </w:p>
    <w:p>
      <w:pPr>
        <w:spacing w:after="0"/>
        <w:ind w:left="0"/>
        <w:jc w:val="both"/>
      </w:pPr>
      <w:r>
        <w:rPr>
          <w:rFonts w:ascii="Times New Roman"/>
          <w:b w:val="false"/>
          <w:i w:val="false"/>
          <w:color w:val="000000"/>
          <w:sz w:val="28"/>
        </w:rPr>
        <w:t xml:space="preserve">
      2. Қазақстан Республикасы Премьер-Министрінің Кеңсесi: </w:t>
      </w:r>
    </w:p>
    <w:p>
      <w:pPr>
        <w:spacing w:after="0"/>
        <w:ind w:left="0"/>
        <w:jc w:val="both"/>
      </w:pPr>
      <w:r>
        <w:rPr>
          <w:rFonts w:ascii="Times New Roman"/>
          <w:b w:val="false"/>
          <w:i w:val="false"/>
          <w:color w:val="000000"/>
          <w:sz w:val="28"/>
        </w:rPr>
        <w:t xml:space="preserve">
      1) Мекемелерге қатысты уәкiлетті мемлекеттік орган; </w:t>
      </w:r>
    </w:p>
    <w:p>
      <w:pPr>
        <w:spacing w:after="0"/>
        <w:ind w:left="0"/>
        <w:jc w:val="both"/>
      </w:pPr>
      <w:r>
        <w:rPr>
          <w:rFonts w:ascii="Times New Roman"/>
          <w:b w:val="false"/>
          <w:i w:val="false"/>
          <w:color w:val="000000"/>
          <w:sz w:val="28"/>
        </w:rPr>
        <w:t xml:space="preserve">
      2) Кәсiпорынға қатысты мемлекеттік басқару органы болып белгiленсiн. </w:t>
      </w:r>
    </w:p>
    <w:p>
      <w:pPr>
        <w:spacing w:after="0"/>
        <w:ind w:left="0"/>
        <w:jc w:val="both"/>
      </w:pPr>
      <w:r>
        <w:rPr>
          <w:rFonts w:ascii="Times New Roman"/>
          <w:b w:val="false"/>
          <w:i w:val="false"/>
          <w:color w:val="000000"/>
          <w:sz w:val="28"/>
        </w:rPr>
        <w:t xml:space="preserve">
      3. Қазақстан Республикасы Премьер-Министрiнiң Кеңсесi заңнамада белгiленген тәртіппен: </w:t>
      </w:r>
    </w:p>
    <w:p>
      <w:pPr>
        <w:spacing w:after="0"/>
        <w:ind w:left="0"/>
        <w:jc w:val="both"/>
      </w:pPr>
      <w:r>
        <w:rPr>
          <w:rFonts w:ascii="Times New Roman"/>
          <w:b w:val="false"/>
          <w:i w:val="false"/>
          <w:color w:val="000000"/>
          <w:sz w:val="28"/>
        </w:rPr>
        <w:t xml:space="preserve">
      1) Мекемелер мен Кәсіпорынның әділет органдарында мемлекеттік қайта тiркелуiн қамтамасыз етсiн; </w:t>
      </w:r>
    </w:p>
    <w:p>
      <w:pPr>
        <w:spacing w:after="0"/>
        <w:ind w:left="0"/>
        <w:jc w:val="both"/>
      </w:pPr>
      <w:r>
        <w:rPr>
          <w:rFonts w:ascii="Times New Roman"/>
          <w:b w:val="false"/>
          <w:i w:val="false"/>
          <w:color w:val="000000"/>
          <w:sz w:val="28"/>
        </w:rPr>
        <w:t>
      2) осы қаулыдан туындайтын өзге де шараларды қабылдасын.</w:t>
      </w:r>
    </w:p>
    <w:p>
      <w:pPr>
        <w:spacing w:after="0"/>
        <w:ind w:left="0"/>
        <w:jc w:val="both"/>
      </w:pPr>
      <w:r>
        <w:rPr>
          <w:rFonts w:ascii="Times New Roman"/>
          <w:b w:val="false"/>
          <w:i w:val="false"/>
          <w:color w:val="000000"/>
          <w:sz w:val="28"/>
        </w:rPr>
        <w:t xml:space="preserve">
      4. Қоса берiліп отырған Қазақстан Республикасы Үкiметiнің кейбiр шешімдерiне енгiзiлетін өзгерістер бекiтiлсiн. </w:t>
      </w:r>
    </w:p>
    <w:p>
      <w:pPr>
        <w:spacing w:after="0"/>
        <w:ind w:left="0"/>
        <w:jc w:val="both"/>
      </w:pPr>
      <w:r>
        <w:rPr>
          <w:rFonts w:ascii="Times New Roman"/>
          <w:b w:val="false"/>
          <w:i w:val="false"/>
          <w:color w:val="000000"/>
          <w:sz w:val="28"/>
        </w:rPr>
        <w:t xml:space="preserve">
      5. "Қазақстан Республикасының Мемлекеттік фельдъегерлік қызметi" республикалық мемлекеттік мекемесi туралы" Қазақстан Республикасы Үкiметінің 1999 жылғы 5 қазандағы N 1522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20 қыркүйектегі</w:t>
            </w:r>
            <w:r>
              <w:br/>
            </w:r>
            <w:r>
              <w:rPr>
                <w:rFonts w:ascii="Times New Roman"/>
                <w:b w:val="false"/>
                <w:i w:val="false"/>
                <w:color w:val="000000"/>
                <w:sz w:val="20"/>
              </w:rPr>
              <w:t>N 1036 қаулысымен</w:t>
            </w:r>
            <w:r>
              <w:br/>
            </w:r>
            <w:r>
              <w:rPr>
                <w:rFonts w:ascii="Times New Roman"/>
                <w:b w:val="false"/>
                <w:i w:val="false"/>
                <w:color w:val="000000"/>
                <w:sz w:val="20"/>
              </w:rPr>
              <w:t>бекiтiлген</w:t>
            </w:r>
          </w:p>
        </w:tc>
      </w:tr>
    </w:tbl>
    <w:bookmarkStart w:name="z2" w:id="1"/>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кейбір шешімдеріне енгізілетін өзгерістер</w:t>
      </w:r>
    </w:p>
    <w:bookmarkEnd w:id="1"/>
    <w:bookmarkStart w:name="z3" w:id="2"/>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p>
    <w:bookmarkEnd w:id="2"/>
    <w:p>
      <w:pPr>
        <w:spacing w:after="0"/>
        <w:ind w:left="0"/>
        <w:jc w:val="both"/>
      </w:pPr>
      <w:r>
        <w:rPr>
          <w:rFonts w:ascii="Times New Roman"/>
          <w:b w:val="false"/>
          <w:i w:val="false"/>
          <w:color w:val="000000"/>
          <w:sz w:val="28"/>
        </w:rPr>
        <w:t xml:space="preserve">
      2.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2004.06.01. N 604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28.12.2016 (алғашқы ресми жарияланған күнінен бастап қолданысқа енгізіледі) </w:t>
      </w:r>
      <w:r>
        <w:rPr>
          <w:rFonts w:ascii="Times New Roman"/>
          <w:b w:val="false"/>
          <w:i w:val="false"/>
          <w:color w:val="000000"/>
          <w:sz w:val="28"/>
        </w:rPr>
        <w:t>№ 887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Мемлекеттiк құпияларды қорғау жөніндегi агенттігінің "Ақпараттарды техникалық қорғау орталығы" мемлекеттік мекемесiн құру туралы" Қазақстан Республикасы Yкіметiнiң 2000 жылғы 12 сәуiрдегi N 557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2000 ж., N 19, 207-құжат): </w:t>
      </w:r>
    </w:p>
    <w:p>
      <w:pPr>
        <w:spacing w:after="0"/>
        <w:ind w:left="0"/>
        <w:jc w:val="both"/>
      </w:pPr>
      <w:r>
        <w:rPr>
          <w:rFonts w:ascii="Times New Roman"/>
          <w:b w:val="false"/>
          <w:i w:val="false"/>
          <w:color w:val="000000"/>
          <w:sz w:val="28"/>
        </w:rPr>
        <w:t xml:space="preserve">
      тақырыбындағы және 1-тармақтағы "Қазақстан Республикасы Мемлекеттік құпияларды қорғау жөнiндегi агенттігінің" деген сөздер "Қазақстан Республикасының Премьер-Министрi Кеңсесiнiң" деген сөздермен ауыстырылсын; </w:t>
      </w:r>
    </w:p>
    <w:p>
      <w:pPr>
        <w:spacing w:after="0"/>
        <w:ind w:left="0"/>
        <w:jc w:val="both"/>
      </w:pPr>
      <w:r>
        <w:rPr>
          <w:rFonts w:ascii="Times New Roman"/>
          <w:b w:val="false"/>
          <w:i w:val="false"/>
          <w:color w:val="000000"/>
          <w:sz w:val="28"/>
        </w:rPr>
        <w:t xml:space="preserve">
      2 және 3-тармақтар алынып тасталсын. </w:t>
      </w:r>
    </w:p>
    <w:p>
      <w:pPr>
        <w:spacing w:after="0"/>
        <w:ind w:left="0"/>
        <w:jc w:val="both"/>
      </w:pPr>
      <w:r>
        <w:rPr>
          <w:rFonts w:ascii="Times New Roman"/>
          <w:b w:val="false"/>
          <w:i w:val="false"/>
          <w:color w:val="000000"/>
          <w:sz w:val="28"/>
        </w:rPr>
        <w:t xml:space="preserve">
      5. "Қазақстан Республикасы Мемлекеттік құпияларды қорғау жөніндегі агенттігінің "Алмас" республикалық мемлекеттік қазыналық кәсіпорнын құру туралы" Қазақстан Республикасы Yкіметiнің 2001 жылғы 22 маусымдағы N 851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тақырыбындағы және 1-тармақтағы "Қазақстан Республикасы Мемлекеттiк құпияларды қорғау жөніндегі агенттігінiң" деген сөздер "Қазақстан Республикасының Премьер-Министрi Кеңсесінің" деген сөздермен ауыстырылсын;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 сондай-ақ Кәсiпорынға қатысты мемлекеттік меншiк құқығының субъектiсi функцияларын жүзеге асыратын орган" деген сөздер алынып тасталсын; </w:t>
      </w:r>
    </w:p>
    <w:p>
      <w:pPr>
        <w:spacing w:after="0"/>
        <w:ind w:left="0"/>
        <w:jc w:val="both"/>
      </w:pPr>
      <w:r>
        <w:rPr>
          <w:rFonts w:ascii="Times New Roman"/>
          <w:b w:val="false"/>
          <w:i w:val="false"/>
          <w:color w:val="000000"/>
          <w:sz w:val="28"/>
        </w:rPr>
        <w:t xml:space="preserve">
      "Қазақстан Республикасының Мемлекеттік құпияларды қорғау жөнiндегi агенттігі" деген сөздер "Қазақстан Республикасы Премьер-Министрінің Кеңсесi" деген сөздермен ауыстырылсын; </w:t>
      </w:r>
    </w:p>
    <w:p>
      <w:pPr>
        <w:spacing w:after="0"/>
        <w:ind w:left="0"/>
        <w:jc w:val="both"/>
      </w:pPr>
      <w:r>
        <w:rPr>
          <w:rFonts w:ascii="Times New Roman"/>
          <w:b w:val="false"/>
          <w:i w:val="false"/>
          <w:color w:val="000000"/>
          <w:sz w:val="28"/>
        </w:rPr>
        <w:t xml:space="preserve">
      4 және 5-тармақтар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