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01fec" w14:textId="9d01f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2002 жылғы 15 наурыздағы N 307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5 қыркүйек N 976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"Тараз қаласының 2000 жылдық мерейтойына дайындық және оны өткiзу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туралы" Қазақстан Республикасы Yкiметiнiң 2002 жылғы 15 наурыздағы N 307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P020307_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(Қазақстан Республикасының ПYКЖ-ы, 2002 ж., N 9,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75-құжат) мынадай өзгерiстер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көрсетiлген қаулымен бекiтiлген Тараз қаласының 2000 жылдық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мерейтойына дайындық және оны өткiзу жөнiндегi iс-шаралардың жоспарында: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"Құны (млн. теңге)" деген 4-бағанда: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реттiк нөмiрi 1-жолдағы "140,0" деген сан "175,6" деген санмен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реттiк нөмiрi 2-жолдағы "117,0" деген сан "115,0" деген санмен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реттiк нөмiрi 3-жолдағы "83,0" деген сан "78,5" деген санмен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реттiк нөмiрi 6-жолдағы "160,0" деген сан "159,0" деген санмен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реттiк нөмiрi 7-жолдағы "70,0" деген сан "67,7" деген санмен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реттiк нөмiрi 8-жолдағы "11,0" деген сан "7,8" деген санмен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реттiк нөмiрi 9-жолдағы "160,0" деген сан "145,7" деген санмен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реттiк нөмiрi 11-жолдағы "57,0" деген сан "48,7" деген санмен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реттiк нөмiрi 12-жолда: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тармақшасындағы "20,0" деген сан "10,0"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тармақшасындағы "10,0" деген сан "2,2"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4) тармақшасындағы "10,0" деген сан "9,2"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5) және 6) тармақшаларында "34,0" деген сан "54,6" деген санмен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7) тармақшасындағы "5,0" деген сан "3,0" деген санмен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