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0a9b" w14:textId="aba0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радиожиілiк спектрiн пайдаланудың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21 тамыз N 932. Күші жойылды - Қазақстан Республикасы Үкіметінің 2023 жылғы 4 қазандағы № 860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міндеттi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сәйкес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Ескерту 1) тармақшасы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Радиожиiлiк спектрiн пайдалана отырып, байланыс саласындағы қызметтердi көрсету жөнiндегi кәсiпкерлiк қызметтi жүзеге асырғаны үшiн төленетiн бiр жолғы төлем мөлшерiн белгiлеу ережесi;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Ескерту 2) тармақшасы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xml:space="preserve">      3) Ескерту 3) тармақшасы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xml:space="preserve">      4) Ескерту 4) тармақшасы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2004.10.01. N </w:t>
      </w:r>
      <w:r>
        <w:rPr>
          <w:rFonts w:ascii="Times New Roman"/>
          <w:b w:val="false"/>
          <w:i w:val="false"/>
          <w:color w:val="000000"/>
          <w:sz w:val="28"/>
        </w:rPr>
        <w:t xml:space="preserve">1016 </w:t>
      </w:r>
      <w:r>
        <w:rPr>
          <w:rFonts w:ascii="Times New Roman"/>
          <w:b w:val="false"/>
          <w:i w:val="false"/>
          <w:color w:val="ff0000"/>
          <w:sz w:val="28"/>
        </w:rPr>
        <w:t xml:space="preserve">,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қаулыларымен .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радиожиілік ресурсын (спектрiн) пайдалану үшін республикалық бюджетке ақы төлеу ережесiн және ставкаларын бекiту туралы" Қазақстан Республикасы Үкiметiнің 2001 жылғы 15 маусымдағы N 825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2001 ж., N 23, 235-құжат) күшi жойылды деп танылсын. </w:t>
      </w:r>
    </w:p>
    <w:bookmarkEnd w:id="2"/>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21 тамыздағы</w:t>
            </w:r>
            <w:r>
              <w:br/>
            </w:r>
            <w:r>
              <w:rPr>
                <w:rFonts w:ascii="Times New Roman"/>
                <w:b w:val="false"/>
                <w:i w:val="false"/>
                <w:color w:val="000000"/>
                <w:sz w:val="20"/>
              </w:rPr>
              <w:t>N 932 қаулысымен</w:t>
            </w:r>
            <w:r>
              <w:br/>
            </w:r>
            <w:r>
              <w:rPr>
                <w:rFonts w:ascii="Times New Roman"/>
                <w:b w:val="false"/>
                <w:i w:val="false"/>
                <w:color w:val="000000"/>
                <w:sz w:val="20"/>
              </w:rPr>
              <w:t>бекiтiлген</w:t>
            </w:r>
          </w:p>
        </w:tc>
      </w:tr>
    </w:tbl>
    <w:bookmarkStart w:name="z17" w:id="3"/>
    <w:p>
      <w:pPr>
        <w:spacing w:after="0"/>
        <w:ind w:left="0"/>
        <w:jc w:val="left"/>
      </w:pPr>
      <w:r>
        <w:rPr>
          <w:rFonts w:ascii="Times New Roman"/>
          <w:b/>
          <w:i w:val="false"/>
          <w:color w:val="000000"/>
        </w:rPr>
        <w:t xml:space="preserve"> Теледидар және радио хабарларын тарату ұйымдарына радиожиiлiк спектрiн пайдалануға рұқсат беру ережесi </w:t>
      </w:r>
    </w:p>
    <w:bookmarkEnd w:id="3"/>
    <w:bookmarkStart w:name="z5" w:id="4"/>
    <w:p>
      <w:pPr>
        <w:spacing w:after="0"/>
        <w:ind w:left="0"/>
        <w:jc w:val="both"/>
      </w:pPr>
      <w:r>
        <w:rPr>
          <w:rFonts w:ascii="Times New Roman"/>
          <w:b w:val="false"/>
          <w:i w:val="false"/>
          <w:color w:val="ff0000"/>
          <w:sz w:val="28"/>
        </w:rPr>
        <w:t xml:space="preserve">
      Ескерту Ереже алынып тасталды - ҚР Үкіметінің 2009.01.19. </w:t>
      </w:r>
      <w:r>
        <w:rPr>
          <w:rFonts w:ascii="Times New Roman"/>
          <w:b w:val="false"/>
          <w:i w:val="false"/>
          <w:color w:val="ff0000"/>
          <w:sz w:val="28"/>
        </w:rPr>
        <w:t xml:space="preserve">N 19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Қаулысымен.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21 шілдедегі</w:t>
            </w:r>
            <w:r>
              <w:br/>
            </w:r>
            <w:r>
              <w:rPr>
                <w:rFonts w:ascii="Times New Roman"/>
                <w:b w:val="false"/>
                <w:i w:val="false"/>
                <w:color w:val="000000"/>
                <w:sz w:val="20"/>
              </w:rPr>
              <w:t>N 932 қаулысымен</w:t>
            </w:r>
            <w:r>
              <w:br/>
            </w:r>
            <w:r>
              <w:rPr>
                <w:rFonts w:ascii="Times New Roman"/>
                <w:b w:val="false"/>
                <w:i w:val="false"/>
                <w:color w:val="000000"/>
                <w:sz w:val="20"/>
              </w:rPr>
              <w:t>бекітілген</w:t>
            </w:r>
          </w:p>
        </w:tc>
      </w:tr>
    </w:tbl>
    <w:bookmarkStart w:name="z4" w:id="5"/>
    <w:p>
      <w:pPr>
        <w:spacing w:after="0"/>
        <w:ind w:left="0"/>
        <w:jc w:val="left"/>
      </w:pPr>
      <w:r>
        <w:rPr>
          <w:rFonts w:ascii="Times New Roman"/>
          <w:b/>
          <w:i w:val="false"/>
          <w:color w:val="000000"/>
        </w:rPr>
        <w:t xml:space="preserve"> Радиожиiлiк спектрiн пайдалана отырып, байланыс</w:t>
      </w:r>
      <w:r>
        <w:br/>
      </w:r>
      <w:r>
        <w:rPr>
          <w:rFonts w:ascii="Times New Roman"/>
          <w:b/>
          <w:i w:val="false"/>
          <w:color w:val="000000"/>
        </w:rPr>
        <w:t xml:space="preserve">саласындағы қызметтердi көрсету жөнiндегi кәсiпкерлiк қызметтi жүзеге асырғаны үшiн төленетiн бір жолғы төлем мөлшерiн белгілеу ережесi </w:t>
      </w:r>
    </w:p>
    <w:bookmarkEnd w:id="5"/>
    <w:p>
      <w:pPr>
        <w:spacing w:after="0"/>
        <w:ind w:left="0"/>
        <w:jc w:val="both"/>
      </w:pPr>
      <w:r>
        <w:rPr>
          <w:rFonts w:ascii="Times New Roman"/>
          <w:b w:val="false"/>
          <w:i w:val="false"/>
          <w:color w:val="ff0000"/>
          <w:sz w:val="28"/>
        </w:rPr>
        <w:t xml:space="preserve">
      Ескерту. Ережемен толықтырылды - ҚР Үкіметінің 2004.10.01. N </w:t>
      </w:r>
      <w:r>
        <w:rPr>
          <w:rFonts w:ascii="Times New Roman"/>
          <w:b w:val="false"/>
          <w:i w:val="false"/>
          <w:color w:val="ff0000"/>
          <w:sz w:val="28"/>
        </w:rPr>
        <w:t xml:space="preserve">1016 </w:t>
      </w:r>
      <w:r>
        <w:rPr>
          <w:rFonts w:ascii="Times New Roman"/>
          <w:b w:val="false"/>
          <w:i w:val="false"/>
          <w:color w:val="ff0000"/>
          <w:sz w:val="28"/>
        </w:rPr>
        <w:t xml:space="preserve">қаулысымен . </w:t>
      </w:r>
    </w:p>
    <w:p>
      <w:pPr>
        <w:spacing w:after="0"/>
        <w:ind w:left="0"/>
        <w:jc w:val="both"/>
      </w:pPr>
      <w:r>
        <w:rPr>
          <w:rFonts w:ascii="Times New Roman"/>
          <w:b w:val="false"/>
          <w:i w:val="false"/>
          <w:color w:val="000000"/>
          <w:sz w:val="28"/>
        </w:rPr>
        <w:t xml:space="preserve">
      1. Радиожиілiк спектрiн пайдалана отырып, байланыс саласындағы қызметтердi көрсету жөнiндегi кәсiпкерлiк қызметтi жүзеге асырғаны үшiн бiр жолғы төлем (бұдан әрi - бiр жолғы төлем) Қазақстан Республикасының заңнамасына сәйкес байланыс саласындағы уәкілеттi орган өткiзетiн конкурс (аукцион) қорытындылары бойынша анықталады. </w:t>
      </w:r>
    </w:p>
    <w:p>
      <w:pPr>
        <w:spacing w:after="0"/>
        <w:ind w:left="0"/>
        <w:jc w:val="both"/>
      </w:pPr>
      <w:r>
        <w:rPr>
          <w:rFonts w:ascii="Times New Roman"/>
          <w:b w:val="false"/>
          <w:i w:val="false"/>
          <w:color w:val="000000"/>
          <w:sz w:val="28"/>
        </w:rPr>
        <w:t xml:space="preserve">
      2. Радиожиілiк спектрiнiң номиналдары (белдеулерi, диапазондары) (бұдан әрi - радиожиілiк спектрiнiң номиналдары) үшін бастапқы бағаны конкурс (аукцион) өткiзу жөнiндегi комиссия анықтайды, бiрақ Қазақстан Республикасының Үкiметi белгiлейтiн радиобайланыстың тиiстi түрiнiң радиожиілiк спектрiн пайдаланғаны үшiн төленетін төлемнiң жылдық ставкасынан кем болмауы керек. </w:t>
      </w:r>
    </w:p>
    <w:p>
      <w:pPr>
        <w:spacing w:after="0"/>
        <w:ind w:left="0"/>
        <w:jc w:val="both"/>
      </w:pPr>
      <w:r>
        <w:rPr>
          <w:rFonts w:ascii="Times New Roman"/>
          <w:b w:val="false"/>
          <w:i w:val="false"/>
          <w:color w:val="000000"/>
          <w:sz w:val="28"/>
        </w:rPr>
        <w:t xml:space="preserve">
      3. Конкурс өткiзiлетiн жағдайда бiр жолғы төлем бастапқы бағаны құрайды. </w:t>
      </w:r>
    </w:p>
    <w:p>
      <w:pPr>
        <w:spacing w:after="0"/>
        <w:ind w:left="0"/>
        <w:jc w:val="both"/>
      </w:pPr>
      <w:r>
        <w:rPr>
          <w:rFonts w:ascii="Times New Roman"/>
          <w:b w:val="false"/>
          <w:i w:val="false"/>
          <w:color w:val="000000"/>
          <w:sz w:val="28"/>
        </w:rPr>
        <w:t xml:space="preserve">
      4. Аукцион өткiзiлген кезде бiр жолғы төлемнiң мөлшерi байланыс саласындағы уәкілеттi орган бөлген, радиожиiлiк спектрiнiң номиналдарына қатысушы ұсынған неғұрлым жоғары баға негiзiнде анықталады. </w:t>
      </w:r>
    </w:p>
    <w:p>
      <w:pPr>
        <w:spacing w:after="0"/>
        <w:ind w:left="0"/>
        <w:jc w:val="both"/>
      </w:pPr>
      <w:r>
        <w:rPr>
          <w:rFonts w:ascii="Times New Roman"/>
          <w:b w:val="false"/>
          <w:i w:val="false"/>
          <w:color w:val="000000"/>
          <w:sz w:val="28"/>
        </w:rPr>
        <w:t xml:space="preserve">
      5. Бiр жолғы төлемдi конкурс (аукцион) жеңiмпазы қорытынды шешiм шығарылғаннан кейiн он күнтiзбелiк күннен кешiктiрмей салық төлеушiнiң тiркеу есебiнiң орны бойынша мемлекеттік бюджетке төлейдi. </w:t>
      </w:r>
    </w:p>
    <w:bookmarkStart w:name="z14" w:id="6"/>
    <w:p>
      <w:pPr>
        <w:spacing w:after="0"/>
        <w:ind w:left="0"/>
        <w:jc w:val="both"/>
      </w:pPr>
      <w:r>
        <w:rPr>
          <w:rFonts w:ascii="Times New Roman"/>
          <w:b w:val="false"/>
          <w:i w:val="false"/>
          <w:color w:val="000000"/>
          <w:sz w:val="28"/>
        </w:rPr>
        <w:t xml:space="preserve">
      Қазақстан Республикасы Yкiметiнің </w:t>
      </w:r>
    </w:p>
    <w:bookmarkEnd w:id="6"/>
    <w:p>
      <w:pPr>
        <w:spacing w:after="0"/>
        <w:ind w:left="0"/>
        <w:jc w:val="both"/>
      </w:pPr>
      <w:r>
        <w:rPr>
          <w:rFonts w:ascii="Times New Roman"/>
          <w:b w:val="false"/>
          <w:i w:val="false"/>
          <w:color w:val="000000"/>
          <w:sz w:val="28"/>
        </w:rPr>
        <w:t xml:space="preserve">
      2002 жылғы 21 тамыздағы    </w:t>
      </w:r>
    </w:p>
    <w:p>
      <w:pPr>
        <w:spacing w:after="0"/>
        <w:ind w:left="0"/>
        <w:jc w:val="both"/>
      </w:pPr>
      <w:r>
        <w:rPr>
          <w:rFonts w:ascii="Times New Roman"/>
          <w:b w:val="false"/>
          <w:i w:val="false"/>
          <w:color w:val="000000"/>
          <w:sz w:val="28"/>
        </w:rPr>
        <w:t xml:space="preserve">
      N 932 қаулысымен      </w:t>
      </w:r>
    </w:p>
    <w:p>
      <w:pPr>
        <w:spacing w:after="0"/>
        <w:ind w:left="0"/>
        <w:jc w:val="both"/>
      </w:pPr>
      <w:r>
        <w:rPr>
          <w:rFonts w:ascii="Times New Roman"/>
          <w:b w:val="false"/>
          <w:i w:val="false"/>
          <w:color w:val="000000"/>
          <w:sz w:val="28"/>
        </w:rPr>
        <w:t xml:space="preserve">
      бекiтілген      </w:t>
      </w:r>
    </w:p>
    <w:p>
      <w:pPr>
        <w:spacing w:after="0"/>
        <w:ind w:left="0"/>
        <w:jc w:val="both"/>
      </w:pPr>
      <w:r>
        <w:rPr>
          <w:rFonts w:ascii="Times New Roman"/>
          <w:b w:val="false"/>
          <w:i w:val="false"/>
          <w:color w:val="000000"/>
          <w:sz w:val="28"/>
        </w:rPr>
        <w:t xml:space="preserve">
      Радиожиiлік спектрін пайдаланғаны үшін </w:t>
      </w:r>
    </w:p>
    <w:p>
      <w:pPr>
        <w:spacing w:after="0"/>
        <w:ind w:left="0"/>
        <w:jc w:val="both"/>
      </w:pPr>
      <w:r>
        <w:rPr>
          <w:rFonts w:ascii="Times New Roman"/>
          <w:b w:val="false"/>
          <w:i w:val="false"/>
          <w:color w:val="000000"/>
          <w:sz w:val="28"/>
        </w:rPr>
        <w:t xml:space="preserve">
      ақы төлеудің жылдық  ставкалары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Жылдық ставкасы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21 тамыздағы</w:t>
            </w:r>
            <w:r>
              <w:br/>
            </w:r>
            <w:r>
              <w:rPr>
                <w:rFonts w:ascii="Times New Roman"/>
                <w:b w:val="false"/>
                <w:i w:val="false"/>
                <w:color w:val="000000"/>
                <w:sz w:val="20"/>
              </w:rPr>
              <w:t>N 932 қаулысымен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000000"/>
          <w:sz w:val="28"/>
        </w:rPr>
        <w:t xml:space="preserve">
      Теледидар және радио хабарларын тарату ұйымдарына радиожиілік </w:t>
      </w:r>
    </w:p>
    <w:p>
      <w:pPr>
        <w:spacing w:after="0"/>
        <w:ind w:left="0"/>
        <w:jc w:val="both"/>
      </w:pPr>
      <w:r>
        <w:rPr>
          <w:rFonts w:ascii="Times New Roman"/>
          <w:b w:val="false"/>
          <w:i w:val="false"/>
          <w:color w:val="000000"/>
          <w:sz w:val="28"/>
        </w:rPr>
        <w:t xml:space="preserve">
      спектрiн пайдалануға рұқсат бергенi үшiн алынатын алым ставкалары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Алым ставкасы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21 тамыздағы</w:t>
            </w:r>
            <w:r>
              <w:br/>
            </w:r>
            <w:r>
              <w:rPr>
                <w:rFonts w:ascii="Times New Roman"/>
                <w:b w:val="false"/>
                <w:i w:val="false"/>
                <w:color w:val="000000"/>
                <w:sz w:val="20"/>
              </w:rPr>
              <w:t>N 932 қаулысымен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000000"/>
          <w:sz w:val="28"/>
        </w:rPr>
        <w:t xml:space="preserve">
      Радиоэлектрондық құралдарды және жоғары жиiлiктi </w:t>
      </w:r>
    </w:p>
    <w:p>
      <w:pPr>
        <w:spacing w:after="0"/>
        <w:ind w:left="0"/>
        <w:jc w:val="both"/>
      </w:pPr>
      <w:r>
        <w:rPr>
          <w:rFonts w:ascii="Times New Roman"/>
          <w:b w:val="false"/>
          <w:i w:val="false"/>
          <w:color w:val="000000"/>
          <w:sz w:val="28"/>
        </w:rPr>
        <w:t xml:space="preserve">
      құрылғыларды мемлекеттiк тiркегенi үшiн алынатын алым ставкалары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Алым ставкасы алынып тасталды - ҚР Үкіметінің 2009.01.19. </w:t>
      </w:r>
      <w:r>
        <w:rPr>
          <w:rFonts w:ascii="Times New Roman"/>
          <w:b w:val="false"/>
          <w:i w:val="false"/>
          <w:color w:val="000000"/>
          <w:sz w:val="28"/>
        </w:rPr>
        <w:t xml:space="preserve">N 19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