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e0ee" w14:textId="0c3e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15 қарашадағы N 1713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5 тамыз N 869.
Күші жойылды - ҚР Үкіметінің 2003.12.24. N 1307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1998 жылғы 9 шiлдедегi және 
</w:t>
      </w:r>
      <w:r>
        <w:rPr>
          <w:rFonts w:ascii="Times New Roman"/>
          <w:b w:val="false"/>
          <w:i w:val="false"/>
          <w:color w:val="000000"/>
          <w:sz w:val="28"/>
        </w:rPr>
        <w:t xml:space="preserve"> "Бәсеке және монополистiк қызметтi шектеу туралы" </w:t>
      </w:r>
      <w:r>
        <w:rPr>
          <w:rFonts w:ascii="Times New Roman"/>
          <w:b w:val="false"/>
          <w:i w:val="false"/>
          <w:color w:val="000000"/>
          <w:sz w:val="28"/>
        </w:rPr>
        <w:t>
 2001 жылғы 19 қаңтардағы Заңдарына сәйкес Қазақстан Республикасының Үкiметі қаулы етеді: 
</w:t>
      </w:r>
      <w:r>
        <w:br/>
      </w:r>
      <w:r>
        <w:rPr>
          <w:rFonts w:ascii="Times New Roman"/>
          <w:b w:val="false"/>
          <w:i w:val="false"/>
          <w:color w:val="000000"/>
          <w:sz w:val="28"/>
        </w:rPr>
        <w:t>
      1. "Қазақстан Республикасының Табиғи монополияларды реттеу, бәсекелестiктi қорғау және шағын бизнестi қолдау жөнiндегi агенттiгiнiң мәселелерi" туралы Қазақстан Республикасы Үкiметiнiң 1999 жылғы 15 қарашадағы N 1713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50, 494-құжат) мынадай өзгерiстер енгiзiлсiн: 
</w:t>
      </w:r>
      <w:r>
        <w:br/>
      </w:r>
      <w:r>
        <w:rPr>
          <w:rFonts w:ascii="Times New Roman"/>
          <w:b w:val="false"/>
          <w:i w:val="false"/>
          <w:color w:val="000000"/>
          <w:sz w:val="28"/>
        </w:rPr>
        <w:t>
      көрсетiлген қаулымен бекiтiлген Қазақстан Республикасының Табиғи монополияларды реттеу, бәсекелестiктi қорғау және шағын бизнестi қолдау жөнiндегi агенттiгi туралы ережеде: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Табиғи монополияларды реттеу, бәсекелестiктi қорғау және шағын бизнестi қолдау жөнiндегi агенттiгi (бұдан әрi - Агенттiк) Қазақстан Республикасы Үкiметiнiң құрамына кiрмейтiн, табиғи монополия субъектiлерiнiң және белгiлi бiр тауар рыногында үстем жағдайға ие рынок субъектiлерiнiң қызметiн реттеу, баға белгiлеу, бәсекелестiктi, бизнестi (кәсiпкерлiктi), тұрғын үй-коммуналдық қатынастарды дамыту, тарифтiк саясат саласында тұтынушылардың құқықтарын қорғауды жүзеге асыру саласындағы мемлекеттiк саясатты iске асыруға уәкiлеттi орталық атқарушы орган болып табылады."; 
</w:t>
      </w:r>
      <w:r>
        <w:br/>
      </w:r>
      <w:r>
        <w:rPr>
          <w:rFonts w:ascii="Times New Roman"/>
          <w:b w:val="false"/>
          <w:i w:val="false"/>
          <w:color w:val="000000"/>
          <w:sz w:val="28"/>
        </w:rPr>
        <w:t>
      9-тармақтың 7), 9) тармақшалары мынадай редакцияда жазылсын: 
</w:t>
      </w:r>
      <w:r>
        <w:br/>
      </w:r>
      <w:r>
        <w:rPr>
          <w:rFonts w:ascii="Times New Roman"/>
          <w:b w:val="false"/>
          <w:i w:val="false"/>
          <w:color w:val="000000"/>
          <w:sz w:val="28"/>
        </w:rPr>
        <w:t>
      "7) бәсекелестікті дамытуға, (шағын) кәсiпкерлiктi қолдауға, тұрғын үй-коммуналдық қатынастарды реттеуге, тарифтiк саясат және табиғи монополия субъектiлерi мен белгiлi бiр тауар рыногында үстем жағдайға ие рынок субъектiлерiнiң қызметтер көрсетуiне (тауарларына, жұмыстарына) баға белгiлеу саласында тұтынушылардың құқықтарын қорғауды жүйеге асыруға бағытталған орталық және жергiлiктi атқарушы органдардың iс-қимылын үйлестіру; 
</w:t>
      </w:r>
      <w:r>
        <w:br/>
      </w:r>
      <w:r>
        <w:rPr>
          <w:rFonts w:ascii="Times New Roman"/>
          <w:b w:val="false"/>
          <w:i w:val="false"/>
          <w:color w:val="000000"/>
          <w:sz w:val="28"/>
        </w:rPr>
        <w:t>
      9) тұрғын үй-коммуналдық қатынастарды реттеу әрi тарифтiк саясат және табиғи монополия субъектiлерi мен белгiлi бiр тауар рыногында үстем жағдайға ие рынок субъектiлерiнiң қызметтер көрсетуiне (тауарларына, жұмыстарына) баға белгiлеу саласында тұтынушылардың құқықтарын қорғауды жүзеге асыру жөнiндегi мемлекеттiк саясатты әзiрлеу мен iске асыру".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