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2b56b" w14:textId="e32b5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денсаулық сақтау жүйесi ұйымдарында ақылы медициналық қызметтер көрсету ережесiн және оларды көрсетуден түскен қаражатты пайдалану тәртiбiн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2002 жылғы 25 шілде N 828. 
Күші жойылды - ҚР Үкіметінің 2006.10.06. N 965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Атауына өзгерту енгізілді - ҚР Үкіметінің 20006.01.06.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2-тармақтан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 азаматтардың денсаулығын сақтау туралы" Қазақстан Республикасының 1997 жылғы 19 мамырдағы 
</w:t>
      </w:r>
      <w:r>
        <w:rPr>
          <w:rFonts w:ascii="Times New Roman"/>
          <w:b w:val="false"/>
          <w:i w:val="false"/>
          <w:color w:val="000000"/>
          <w:sz w:val="28"/>
        </w:rPr>
        <w:t xml:space="preserve"> Заңына </w:t>
      </w:r>
      <w:r>
        <w:rPr>
          <w:rFonts w:ascii="Times New Roman"/>
          <w:b w:val="false"/>
          <w:i w:val="false"/>
          <w:color w:val="000000"/>
          <w:sz w:val="28"/>
        </w:rPr>
        <w:t>
 сәйкес Қазақстан Республикасының Үкiметi қаулы етеді:
</w:t>
      </w:r>
      <w:r>
        <w:br/>
      </w:r>
      <w:r>
        <w:rPr>
          <w:rFonts w:ascii="Times New Roman"/>
          <w:b w:val="false"/>
          <w:i w:val="false"/>
          <w:color w:val="000000"/>
          <w:sz w:val="28"/>
        </w:rPr>
        <w:t>
     1. Қоса берiлiп отырған Мемлекеттiк денсаулық сақтау жүйесi  ұйымдарында ақылы медициналық қызметтер көрсету ережесi және оларды көрсетуден түскен қаражатты пайдалану тәртiбi бекiтiлсiн.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ҚР Үкіметінің 20006.01.06.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2-тармақтан қараңыз)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Осы қаулы қол қойылған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2002 жылғы 25 шілдедегі       
</w:t>
      </w:r>
      <w:r>
        <w:br/>
      </w:r>
      <w:r>
        <w:rPr>
          <w:rFonts w:ascii="Times New Roman"/>
          <w:b w:val="false"/>
          <w:i w:val="false"/>
          <w:color w:val="000000"/>
          <w:sz w:val="28"/>
        </w:rPr>
        <w:t>
N 828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денсаулық сақтау жүйесi ұйымдарында ақылы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медициналық қызметтер көрсету ережесi және оларды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көрсетуден түскен қаражатты пайдалану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 жаңа редакцияда - ҚР Үкіметінің 20006.01.06.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2-тармақтан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Мемлекеттiк денсаулық сақтау жүйесi ұйымдарында ақылы медициналық қызметтер көрсету ережесi және оларды көрсетуден түскен қаражатты пайдалану тәртiбi (бұдан әрi - Ереже) мемлекеттiк денсаулық сақтау жүйесi ұйымдарында (бұдан әрi - денсаулық сақтау ұйымдары) ақылы медициналық қызметтер көрсету және оларды көрсетуден түскен қаражатты пайдалану тәртiбiн белгiлейдi.
</w:t>
      </w:r>
    </w:p>
    <w:p>
      <w:pPr>
        <w:spacing w:after="0"/>
        <w:ind w:left="0"/>
        <w:jc w:val="both"/>
      </w:pPr>
      <w:r>
        <w:rPr>
          <w:rFonts w:ascii="Times New Roman"/>
          <w:b w:val="false"/>
          <w:i w:val="false"/>
          <w:color w:val="000000"/>
          <w:sz w:val="28"/>
        </w:rPr>
        <w:t>
      2. Денсаулық сақтау ұйымдары азаматтар жүгiнген сәттен бастап заңнамада белгiленген тәртiппен оларға ақылы медициналық қызметтердiң уақтылы әрi сапалы көрсетiлуiне жауапты болады.
</w:t>
      </w:r>
    </w:p>
    <w:p>
      <w:pPr>
        <w:spacing w:after="0"/>
        <w:ind w:left="0"/>
        <w:jc w:val="both"/>
      </w:pPr>
      <w:r>
        <w:rPr>
          <w:rFonts w:ascii="Times New Roman"/>
          <w:b w:val="false"/>
          <w:i w:val="false"/>
          <w:color w:val="000000"/>
          <w:sz w:val="28"/>
        </w:rPr>
        <w:t>
      3. Ақылы медициналық қызметтер Қазақстан Республикасының азаматтарына, шетелдiктерге және азаматтығы жоқ адамдарға (бұдан әрi - емделушiлер) олардың тұрғылықты жерiне қарамастан көрсетiледi. 
</w:t>
      </w:r>
    </w:p>
    <w:p>
      <w:pPr>
        <w:spacing w:after="0"/>
        <w:ind w:left="0"/>
        <w:jc w:val="both"/>
      </w:pPr>
      <w:r>
        <w:rPr>
          <w:rFonts w:ascii="Times New Roman"/>
          <w:b w:val="false"/>
          <w:i w:val="false"/>
          <w:color w:val="000000"/>
          <w:sz w:val="28"/>
        </w:rPr>
        <w:t>
      4. Осы Ережеде мынадай ұғымдар қолданылады:
</w:t>
      </w:r>
      <w:r>
        <w:br/>
      </w:r>
      <w:r>
        <w:rPr>
          <w:rFonts w:ascii="Times New Roman"/>
          <w:b w:val="false"/>
          <w:i w:val="false"/>
          <w:color w:val="000000"/>
          <w:sz w:val="28"/>
        </w:rPr>
        <w:t>
      1) тегiн медициналық көмектiң кепiлдi көлемi (бұдан әрi - ТМККК) - Қазақстан Республикасының барлық азаматтарына көрсетiлетiн және тiкелей республикалық және жергiлiктi бюджеттерден қаржыландырылатын Қазақстан Республикасының бүкiл аумағындағы бiрыңғай медициналық көмектiң көлемi;
</w:t>
      </w:r>
      <w:r>
        <w:br/>
      </w:r>
      <w:r>
        <w:rPr>
          <w:rFonts w:ascii="Times New Roman"/>
          <w:b w:val="false"/>
          <w:i w:val="false"/>
          <w:color w:val="000000"/>
          <w:sz w:val="28"/>
        </w:rPr>
        <w:t>
      2) ақылы медициналық қызметтер - ТМККК тiзбесiне кiрмейтiн және халықтың жеке қаражатының, жұмыс берушi, ерiктi медициналық сақтандыру жүйесi қаражатының есебiнен, Қазақстан Республикасының заңнамасында тыйым салынбаған басқа да көздерден төленетiн медициналық қызметтер;
</w:t>
      </w:r>
      <w:r>
        <w:br/>
      </w:r>
      <w:r>
        <w:rPr>
          <w:rFonts w:ascii="Times New Roman"/>
          <w:b w:val="false"/>
          <w:i w:val="false"/>
          <w:color w:val="000000"/>
          <w:sz w:val="28"/>
        </w:rPr>
        <w:t>
      3) негiзгi (өмiрлiк маңызы бар) дәрiлiк заттардың тiзiмi - денсаулық сақтау саласындағы уәкiлеттi орган бекiтетiн, қауiпсiздiгi мен тиiмдiлiгi бойынша қолданыстағы ұқсастарының алдында артықшылықтары бар, ауруларды емдеу кезiнде мейлiнше жиi қолданылатын және ТМККК шеңберiнде тегiн дәрiлiк көмек көрсетуге арналған дәрiлiк заттардың тiзiмi;
</w:t>
      </w:r>
      <w:r>
        <w:br/>
      </w:r>
      <w:r>
        <w:rPr>
          <w:rFonts w:ascii="Times New Roman"/>
          <w:b w:val="false"/>
          <w:i w:val="false"/>
          <w:color w:val="000000"/>
          <w:sz w:val="28"/>
        </w:rPr>
        <w:t>
      4) ақылы бөлiмшелер (палаталар) - ақылы негiзде ТМККК тiзбесiне кiрмейтiн медициналық қызметтер көрсетуге арналған денсаулық сақтау ұйымдарындағы бөлiмшелер (палаталар).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Мемлекеттiк денсаулық сақтау жүйесi ұйымдарының ақылы медициналық қызметтер көрсету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Денсаулық сақтау ұйымдары денсаулық сақтау бюджеттiк бағдарламалары әкiмшiсiмен келiсiм бойынша өздерi көрсететiн Ақылы медициналық қызметтер көрсету ережесiн бекiтедi (бұдан әрi - Ереже), онда мыналар болуы тиiс:
</w:t>
      </w:r>
      <w:r>
        <w:br/>
      </w:r>
      <w:r>
        <w:rPr>
          <w:rFonts w:ascii="Times New Roman"/>
          <w:b w:val="false"/>
          <w:i w:val="false"/>
          <w:color w:val="000000"/>
          <w:sz w:val="28"/>
        </w:rPr>
        <w:t>
      1) денсаулық сақтау ұйымдарының ақылы медициналық қызметтер көрсетуге құқығын регламенттейтiн нормативтiк құқықтық кесiмдерге сiлтемелер;
</w:t>
      </w:r>
      <w:r>
        <w:br/>
      </w:r>
      <w:r>
        <w:rPr>
          <w:rFonts w:ascii="Times New Roman"/>
          <w:b w:val="false"/>
          <w:i w:val="false"/>
          <w:color w:val="000000"/>
          <w:sz w:val="28"/>
        </w:rPr>
        <w:t>
      2) денсаулық сақтау ұйымдары көрсететiн, құны көрсетiлген ақылы медициналық қызмет түрлерiнiң тiзбесi;
</w:t>
      </w:r>
      <w:r>
        <w:br/>
      </w:r>
      <w:r>
        <w:rPr>
          <w:rFonts w:ascii="Times New Roman"/>
          <w:b w:val="false"/>
          <w:i w:val="false"/>
          <w:color w:val="000000"/>
          <w:sz w:val="28"/>
        </w:rPr>
        <w:t>
      3) бюджет қаражаты есебiнен ТМККК шеңберiнде денсаулық сақтау ұйымдары көрсететiн медициналық қызметтер түрлерiнiң тiзбесi;
</w:t>
      </w:r>
      <w:r>
        <w:br/>
      </w:r>
      <w:r>
        <w:rPr>
          <w:rFonts w:ascii="Times New Roman"/>
          <w:b w:val="false"/>
          <w:i w:val="false"/>
          <w:color w:val="000000"/>
          <w:sz w:val="28"/>
        </w:rPr>
        <w:t>
      4) ақылы медициналық қызметтер көрсететiн медицина қызметкерлерiнiң бiлiктiлiгi туралы мәлiметтер;
</w:t>
      </w:r>
      <w:r>
        <w:br/>
      </w:r>
      <w:r>
        <w:rPr>
          <w:rFonts w:ascii="Times New Roman"/>
          <w:b w:val="false"/>
          <w:i w:val="false"/>
          <w:color w:val="000000"/>
          <w:sz w:val="28"/>
        </w:rPr>
        <w:t>
      5) ақылы медициналық қызметтер, оның iшiнде стационарлық медициналық көмек пен сервистiк қызметтер көрсету шарттары;
</w:t>
      </w:r>
      <w:r>
        <w:br/>
      </w:r>
      <w:r>
        <w:rPr>
          <w:rFonts w:ascii="Times New Roman"/>
          <w:b w:val="false"/>
          <w:i w:val="false"/>
          <w:color w:val="000000"/>
          <w:sz w:val="28"/>
        </w:rPr>
        <w:t>
      6) азаматтардың жекелеген санаттарына арналған жеңiлдiктер туралы мәлiметтер;
</w:t>
      </w:r>
      <w:r>
        <w:br/>
      </w:r>
      <w:r>
        <w:rPr>
          <w:rFonts w:ascii="Times New Roman"/>
          <w:b w:val="false"/>
          <w:i w:val="false"/>
          <w:color w:val="000000"/>
          <w:sz w:val="28"/>
        </w:rPr>
        <w:t>
      7) ақылы медициналық қызметтер көрсеткенi үшiн есеп айырысу рәсiмi;
</w:t>
      </w:r>
      <w:r>
        <w:br/>
      </w:r>
      <w:r>
        <w:rPr>
          <w:rFonts w:ascii="Times New Roman"/>
          <w:b w:val="false"/>
          <w:i w:val="false"/>
          <w:color w:val="000000"/>
          <w:sz w:val="28"/>
        </w:rPr>
        <w:t>
      8) ақылы медициналық қызметтер көрсету бойынша есеп пен есеп берудi жүргiзу тәртiбi;
</w:t>
      </w:r>
      <w:r>
        <w:br/>
      </w:r>
      <w:r>
        <w:rPr>
          <w:rFonts w:ascii="Times New Roman"/>
          <w:b w:val="false"/>
          <w:i w:val="false"/>
          <w:color w:val="000000"/>
          <w:sz w:val="28"/>
        </w:rPr>
        <w:t>
      9) ақылы медициналық қызметтер көрсетуге қатысатын медицина қызметкерлерiне еңбекақы төлеу шарттары.
</w:t>
      </w:r>
      <w:r>
        <w:br/>
      </w:r>
      <w:r>
        <w:rPr>
          <w:rFonts w:ascii="Times New Roman"/>
          <w:b w:val="false"/>
          <w:i w:val="false"/>
          <w:color w:val="000000"/>
          <w:sz w:val="28"/>
        </w:rPr>
        <w:t>
      Ереже денсаулық сақтау ұйымдарының тiркеу орындарында, қабылдау бөлiмшелерiнде (бөлiмдерiнде) және барлық басқа бөлiмшелерiнде көрнекi ақпарат орындарына орналастырылады.
</w:t>
      </w:r>
    </w:p>
    <w:p>
      <w:pPr>
        <w:spacing w:after="0"/>
        <w:ind w:left="0"/>
        <w:jc w:val="both"/>
      </w:pPr>
      <w:r>
        <w:rPr>
          <w:rFonts w:ascii="Times New Roman"/>
          <w:b w:val="false"/>
          <w:i w:val="false"/>
          <w:color w:val="000000"/>
          <w:sz w:val="28"/>
        </w:rPr>
        <w:t>
      6. Денсаулық сақтау ұйымдарында ақылы медициналық қызметтер көрсету үшiн дәрiгерлер мен орта медицина қызметкерлерiнiң жеке штат бiрлiктерi бөлiнедi, оларды ұстау ақылы медициналық қызметтер көрсетуден алынған қаражат есебiнен жүзеге асырылады. ТМККК шеңберiнде медициналық қызмет көрсететiн медицина қызметкерлерi ақылы медициналық қызметтер көрсетуге де қатыса алады.
</w:t>
      </w:r>
      <w:r>
        <w:br/>
      </w:r>
      <w:r>
        <w:rPr>
          <w:rFonts w:ascii="Times New Roman"/>
          <w:b w:val="false"/>
          <w:i w:val="false"/>
          <w:color w:val="000000"/>
          <w:sz w:val="28"/>
        </w:rPr>
        <w:t>
      Ақылы медициналық қызметтер көрсетуге қатысатын медицина қызметкерлерiне еңбекақы төлеу шарттық негiзде белгiленедi.
</w:t>
      </w:r>
      <w:r>
        <w:br/>
      </w:r>
      <w:r>
        <w:rPr>
          <w:rFonts w:ascii="Times New Roman"/>
          <w:b w:val="false"/>
          <w:i w:val="false"/>
          <w:color w:val="000000"/>
          <w:sz w:val="28"/>
        </w:rPr>
        <w:t>
      Емделушiлердiң талабы бойынша оларға ақылы медициналық қызметтер көрсетуге қатысатын медицина қызметкерлерiнiң бiлiктiлiгiн растайтын құжаттар ұсынылуы тиiс.
</w:t>
      </w:r>
    </w:p>
    <w:p>
      <w:pPr>
        <w:spacing w:after="0"/>
        <w:ind w:left="0"/>
        <w:jc w:val="both"/>
      </w:pPr>
      <w:r>
        <w:rPr>
          <w:rFonts w:ascii="Times New Roman"/>
          <w:b w:val="false"/>
          <w:i w:val="false"/>
          <w:color w:val="000000"/>
          <w:sz w:val="28"/>
        </w:rPr>
        <w:t>
      7. Ақылы медициналық қызметтер стационарларда ақылы негiзде жатқызылған, сондай-ақ ТМККК шеңберiнде ем алатын емделушiлерге ТМККК тiзбесiне кiрмейтiн медициналық қызметтер үшiн көрсетiледi.
</w:t>
      </w:r>
    </w:p>
    <w:p>
      <w:pPr>
        <w:spacing w:after="0"/>
        <w:ind w:left="0"/>
        <w:jc w:val="both"/>
      </w:pPr>
      <w:r>
        <w:rPr>
          <w:rFonts w:ascii="Times New Roman"/>
          <w:b w:val="false"/>
          <w:i w:val="false"/>
          <w:color w:val="000000"/>
          <w:sz w:val="28"/>
        </w:rPr>
        <w:t>
      8. ТМККК шеңберiнде емдеуде жүрген емделушiлерге ақылы медициналық қызметтер көрсетудiң әрбiр жағдайы, оның iшiнде денсаулық сақтау саласындағы уәкiлеттi орган бекiткен Негiзгi (өмiрлiк маңызы бар) дәрiлiк заттардың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тiзiмiне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енгiзiлмеген дәрiлiк заттармен қамтамасыз ету медициналық құжаттамада (Қазақстан Республикасы Денсаулық сақтау министрiнiң 2005 жылғы 8 шiлдедегi N 332 бұйрығымен бекiтiлген стационарлық науқастың 003/у нысаны бойынша медициналық картасы, 096/у нысаны бойынша босану тарихы, амбулаториялық науқастың 025/у нысаны бойынша медициналық картасы, 111/у нысаны бойынша жүктi және босанатын әйелдердiң жеке картасы, 004/1у нысаны бойынша дәрiгерлiк тағайындаулар парағы) көрсетiлуi және негiзделуi тиiс.
</w:t>
      </w:r>
      <w:r>
        <w:br/>
      </w:r>
      <w:r>
        <w:rPr>
          <w:rFonts w:ascii="Times New Roman"/>
          <w:b w:val="false"/>
          <w:i w:val="false"/>
          <w:color w:val="000000"/>
          <w:sz w:val="28"/>
        </w:rPr>
        <w:t>
      Емделушiлердi Негiзгi (өмiрлiк маңызды) дәрiлiк заттардың тiзiмiне енгiзiлмеген дәрiлiк заттармен қамтамасыз ету емделушiнiң жазбаша келiсiмiмен ақылы негiзде жүзеге асырылады.
</w:t>
      </w:r>
    </w:p>
    <w:p>
      <w:pPr>
        <w:spacing w:after="0"/>
        <w:ind w:left="0"/>
        <w:jc w:val="both"/>
      </w:pPr>
      <w:r>
        <w:rPr>
          <w:rFonts w:ascii="Times New Roman"/>
          <w:b w:val="false"/>
          <w:i w:val="false"/>
          <w:color w:val="000000"/>
          <w:sz w:val="28"/>
        </w:rPr>
        <w:t>
      9. Емделушiлердi ақылы негiзде емдеуге жатқызу денсаулық сақтау ұйымдарының ақылы бөлiмшелерiнде (палаталарында) жүзеге асырылады. Ақылы бөлiмшенiң (палатаның) төсектерiнiң саны денсаулық сақтаудың бюджеттiк бағдарламалары әкiмшiлерiнiң келiсiмi бойынша айқындалады.
</w:t>
      </w:r>
      <w:r>
        <w:br/>
      </w:r>
      <w:r>
        <w:rPr>
          <w:rFonts w:ascii="Times New Roman"/>
          <w:b w:val="false"/>
          <w:i w:val="false"/>
          <w:color w:val="000000"/>
          <w:sz w:val="28"/>
        </w:rPr>
        <w:t>
      Ақылы негiзде емдеуге жатқызу кезiнде Қазақстан Республикасының заңнамасына сәйкес, осы Ережеге қосымшаға сәйкес нысан бойынша емделушiмен шарт жасалады, онда стационарда болудың ережесi мен шарттары, емдеудiң құны мен ақы төлеу тәртiбi, тараптардың құқықтары, мiндеттерi мен жауапкершiлiгi көрсетiледi.
</w:t>
      </w:r>
    </w:p>
    <w:p>
      <w:pPr>
        <w:spacing w:after="0"/>
        <w:ind w:left="0"/>
        <w:jc w:val="both"/>
      </w:pPr>
      <w:r>
        <w:rPr>
          <w:rFonts w:ascii="Times New Roman"/>
          <w:b w:val="false"/>
          <w:i w:val="false"/>
          <w:color w:val="000000"/>
          <w:sz w:val="28"/>
        </w:rPr>
        <w:t>
      10. Бюджет қаражаты есебiнен сатып алынған медициналық жабдық денсаулық сақтаудың бюджеттiк бағдарламалары әкiмшiсiмен келiсiм бойынша денсаулық сақтау ұйымының бiрiншi басшысы белгiлеген кесте бойынша белгiлi бiр уақытта ақылы медициналық қызметтер көрсету үшiн пайдаланылуы мүмкiн.
</w:t>
      </w:r>
    </w:p>
    <w:p>
      <w:pPr>
        <w:spacing w:after="0"/>
        <w:ind w:left="0"/>
        <w:jc w:val="both"/>
      </w:pPr>
      <w:r>
        <w:rPr>
          <w:rFonts w:ascii="Times New Roman"/>
          <w:b w:val="false"/>
          <w:i w:val="false"/>
          <w:color w:val="000000"/>
          <w:sz w:val="28"/>
        </w:rPr>
        <w:t>
      11. Ақылы медициналық қызметтер көрсету кезiнде статистикалық есеп пен есепке алу-есеп беру медициналық құжаттамасын жүргiзу денсаулық сақтау саласындағы уәкiлеттi орган белгiлеген нысандар бойынша жүзеге асырылады.
</w:t>
      </w:r>
    </w:p>
    <w:p>
      <w:pPr>
        <w:spacing w:after="0"/>
        <w:ind w:left="0"/>
        <w:jc w:val="both"/>
      </w:pPr>
      <w:r>
        <w:rPr>
          <w:rFonts w:ascii="Times New Roman"/>
          <w:b w:val="false"/>
          <w:i w:val="false"/>
          <w:color w:val="000000"/>
          <w:sz w:val="28"/>
        </w:rPr>
        <w:t>
      12. Мемлекеттiк мекемелердi қоспағанда, ақылы медициналық қызметтер көрсететiн денсаулық сақтау ұйымдары денсаулық сақтау саласындағы уәкiлеттi орган бекiткен есеп саясатына сәйкес ТМККК мен ақылы медициналық қызметтер көрсету бойынша жеке-жеке бухгалтерлiк есеп пен есеп беру жүргiзедi.
</w:t>
      </w:r>
    </w:p>
    <w:p>
      <w:pPr>
        <w:spacing w:after="0"/>
        <w:ind w:left="0"/>
        <w:jc w:val="both"/>
      </w:pPr>
      <w:r>
        <w:rPr>
          <w:rFonts w:ascii="Times New Roman"/>
          <w:b w:val="false"/>
          <w:i w:val="false"/>
          <w:color w:val="000000"/>
          <w:sz w:val="28"/>
        </w:rPr>
        <w:t>
      13. Ақылы медициналық қызметтердiң бағалары медициналық, сервистiк қызметтер көрсетуге және өзге де қосымша шығыстарға байланысты шығындардың барлық түрлерi ескерiле отырып, Қазақстан Республикасының заңнамасына сәйкес айқындалады және жарты жылдықта көп дегенде бiр рет қайта қаралуы мүмкiн.
</w:t>
      </w:r>
      <w:r>
        <w:br/>
      </w:r>
      <w:r>
        <w:rPr>
          <w:rFonts w:ascii="Times New Roman"/>
          <w:b w:val="false"/>
          <w:i w:val="false"/>
          <w:color w:val="000000"/>
          <w:sz w:val="28"/>
        </w:rPr>
        <w:t>
      Ақылы медициналық қызметтердiң бағалары ТМККК үшiн бюджеттiк бағдарламалардың әкiмшiсi белгiлейтiн ұқсас медициналық қызметтердiң тарифiнен төмен белгiленбейдi.
</w:t>
      </w:r>
    </w:p>
    <w:p>
      <w:pPr>
        <w:spacing w:after="0"/>
        <w:ind w:left="0"/>
        <w:jc w:val="both"/>
      </w:pPr>
      <w:r>
        <w:rPr>
          <w:rFonts w:ascii="Times New Roman"/>
          <w:b w:val="false"/>
          <w:i w:val="false"/>
          <w:color w:val="000000"/>
          <w:sz w:val="28"/>
        </w:rPr>
        <w:t>
      14. Емделушiлермен қолма-қол ақша арқылы жүзеге асырылатын есеп айырысу фискальды жадысы бар бақылау-касса машиналарын мiндеттi түрде қолданып және емделушiге бақылау чегiн бере отырып, денсаулық сақтау ұйымының кассасы арқылы, қолма-қол ақшасыз есеп айырысу бойынша - денсаулық сақтау ұйымының "Ақылы қызметтерден түскен қаражат" ағымдағы шотына аудару жолымен жүргiзiледi.
</w:t>
      </w:r>
    </w:p>
    <w:p>
      <w:pPr>
        <w:spacing w:after="0"/>
        <w:ind w:left="0"/>
        <w:jc w:val="both"/>
      </w:pPr>
      <w:r>
        <w:rPr>
          <w:rFonts w:ascii="Times New Roman"/>
          <w:b w:val="false"/>
          <w:i w:val="false"/>
          <w:color w:val="000000"/>
          <w:sz w:val="28"/>
        </w:rPr>
        <w:t>
      15. Ақылы негiзде медициналық көмек алған емделушiлерге денсаулық сақтау ұйымы:
</w:t>
      </w:r>
      <w:r>
        <w:br/>
      </w:r>
      <w:r>
        <w:rPr>
          <w:rFonts w:ascii="Times New Roman"/>
          <w:b w:val="false"/>
          <w:i w:val="false"/>
          <w:color w:val="000000"/>
          <w:sz w:val="28"/>
        </w:rPr>
        <w:t>
      амбулаториялық-емханалық жағдайларда медициналық көмек көрсету кезiндегi тиiстi медицина қызметкерлерiнiң қорытындысын;
</w:t>
      </w:r>
      <w:r>
        <w:br/>
      </w:r>
      <w:r>
        <w:rPr>
          <w:rFonts w:ascii="Times New Roman"/>
          <w:b w:val="false"/>
          <w:i w:val="false"/>
          <w:color w:val="000000"/>
          <w:sz w:val="28"/>
        </w:rPr>
        <w:t>
      стационарлық жағдайларда медициналық көмек көрсету кезiнде ауру тарихынан үзiндi көшiрменi;
</w:t>
      </w:r>
      <w:r>
        <w:br/>
      </w:r>
      <w:r>
        <w:rPr>
          <w:rFonts w:ascii="Times New Roman"/>
          <w:b w:val="false"/>
          <w:i w:val="false"/>
          <w:color w:val="000000"/>
          <w:sz w:val="28"/>
        </w:rPr>
        <w:t>
      көрсетiлген медициналық көмек үшiн шығыстар туралы ақпаратты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Мемлекеттiк денсаулық сақтау жүйесi ұйымдарының ақылы медициналық қызметтер көрсету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Ақылы медициналық қызметтердi денсаулық сақтау ұйымдары аурудың бейiнi мен медициналық және дәрiгерлiк қызметке арналған лицензия сәйкес келген кезде көрсетедi.
</w:t>
      </w:r>
    </w:p>
    <w:p>
      <w:pPr>
        <w:spacing w:after="0"/>
        <w:ind w:left="0"/>
        <w:jc w:val="both"/>
      </w:pPr>
      <w:r>
        <w:rPr>
          <w:rFonts w:ascii="Times New Roman"/>
          <w:b w:val="false"/>
          <w:i w:val="false"/>
          <w:color w:val="000000"/>
          <w:sz w:val="28"/>
        </w:rPr>
        <w:t>
      17. Денсаулық сақтау ұйымдары ақылы медициналық қызметтер көрсетудi мынадай жағдайларда жүзеге асырады: 
</w:t>
      </w:r>
      <w:r>
        <w:br/>
      </w:r>
      <w:r>
        <w:rPr>
          <w:rFonts w:ascii="Times New Roman"/>
          <w:b w:val="false"/>
          <w:i w:val="false"/>
          <w:color w:val="000000"/>
          <w:sz w:val="28"/>
        </w:rPr>
        <w:t>
      1) емделушiлердiң бастамасы бойынша, оның iшiнде бастапқы медициналық-санитарлық көмек пен денсаулық сақтау ұйымдары мамандарының жолдамасынсыз диагностикалық және емдеу қызметтерiн көрсету кезiнде;
</w:t>
      </w:r>
      <w:r>
        <w:br/>
      </w:r>
      <w:r>
        <w:rPr>
          <w:rFonts w:ascii="Times New Roman"/>
          <w:b w:val="false"/>
          <w:i w:val="false"/>
          <w:color w:val="000000"/>
          <w:sz w:val="28"/>
        </w:rPr>
        <w:t>
      2) Негiзгi (өмiрлiк маңызды) дәрiлiк заттардың тiзiмiне енгiзiлмеген дәрiлiк заттармен емдеу кезiнде;
</w:t>
      </w:r>
      <w:r>
        <w:br/>
      </w:r>
      <w:r>
        <w:rPr>
          <w:rFonts w:ascii="Times New Roman"/>
          <w:b w:val="false"/>
          <w:i w:val="false"/>
          <w:color w:val="000000"/>
          <w:sz w:val="28"/>
        </w:rPr>
        <w:t>
      3) ТМККК тiзбесiне енбеген қымбат тұратын медициналық зерттеулер жүргізу кезiнде;
</w:t>
      </w:r>
      <w:r>
        <w:br/>
      </w:r>
      <w:r>
        <w:rPr>
          <w:rFonts w:ascii="Times New Roman"/>
          <w:b w:val="false"/>
          <w:i w:val="false"/>
          <w:color w:val="000000"/>
          <w:sz w:val="28"/>
        </w:rPr>
        <w:t>
      4) шетелдiктерге және азаматтығы жоқ адамдарға ТМККК-ден тыс медициналық көмек көрсету кезiнде;
</w:t>
      </w:r>
      <w:r>
        <w:br/>
      </w:r>
      <w:r>
        <w:rPr>
          <w:rFonts w:ascii="Times New Roman"/>
          <w:b w:val="false"/>
          <w:i w:val="false"/>
          <w:color w:val="000000"/>
          <w:sz w:val="28"/>
        </w:rPr>
        <w:t>
      5) тиiстi жолдамасыз санаторийлiк емдеу кезiнде;
</w:t>
      </w:r>
      <w:r>
        <w:br/>
      </w:r>
      <w:r>
        <w:rPr>
          <w:rFonts w:ascii="Times New Roman"/>
          <w:b w:val="false"/>
          <w:i w:val="false"/>
          <w:color w:val="000000"/>
          <w:sz w:val="28"/>
        </w:rPr>
        <w:t>
      6) медициналық көрсетiмдерсiз медициналық-генетикалық зерттеулер кезiнде;
</w:t>
      </w:r>
      <w:r>
        <w:br/>
      </w:r>
      <w:r>
        <w:rPr>
          <w:rFonts w:ascii="Times New Roman"/>
          <w:b w:val="false"/>
          <w:i w:val="false"/>
          <w:color w:val="000000"/>
          <w:sz w:val="28"/>
        </w:rPr>
        <w:t>
      7) жұмысқа орналасу және оқуға түсу үшiн азаматтарды медициналық тексеру кезiнде;
</w:t>
      </w:r>
      <w:r>
        <w:br/>
      </w:r>
      <w:r>
        <w:rPr>
          <w:rFonts w:ascii="Times New Roman"/>
          <w:b w:val="false"/>
          <w:i w:val="false"/>
          <w:color w:val="000000"/>
          <w:sz w:val="28"/>
        </w:rPr>
        <w:t>
      8) кәсiпорынмен шарт бойынша, оның iшiнде ерiктi медициналық сақтандыру бойынша медициналық көмек көрсету кезiнде;
</w:t>
      </w:r>
      <w:r>
        <w:br/>
      </w:r>
      <w:r>
        <w:rPr>
          <w:rFonts w:ascii="Times New Roman"/>
          <w:b w:val="false"/>
          <w:i w:val="false"/>
          <w:color w:val="000000"/>
          <w:sz w:val="28"/>
        </w:rPr>
        <w:t>
      9) денсаулық сақтау саласындағы уәкiлеттi орган белгiлейтiн стандарттардың сыртында қосымша сервистiк қызметтер көрсету кезiнде.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Ақылы медициналық қызметтер көрсетуден түскен қаражатты пайдалану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Ақылы медициналық қызметтер көрсетуден түскен қаражатты жұмсау үшiн денсаулық сақтау ұйымдары Қазақстан Республикасының заңнамасында белгiленетiн тәртiппен денсаулық сақтаудың бюджеттiк бағдарламаларының әкiмшiсi бекiтетiн шығыстар сметасын жасайды.
</w:t>
      </w:r>
    </w:p>
    <w:p>
      <w:pPr>
        <w:spacing w:after="0"/>
        <w:ind w:left="0"/>
        <w:jc w:val="both"/>
      </w:pPr>
      <w:r>
        <w:rPr>
          <w:rFonts w:ascii="Times New Roman"/>
          <w:b w:val="false"/>
          <w:i w:val="false"/>
          <w:color w:val="000000"/>
          <w:sz w:val="28"/>
        </w:rPr>
        <w:t>
      19. Ақылы медициналық қызметтер көрсетуден алынған қаражат мынадай тәртiппен шығындарды өтеуге жiберiледi:
</w:t>
      </w:r>
      <w:r>
        <w:br/>
      </w:r>
      <w:r>
        <w:rPr>
          <w:rFonts w:ascii="Times New Roman"/>
          <w:b w:val="false"/>
          <w:i w:val="false"/>
          <w:color w:val="000000"/>
          <w:sz w:val="28"/>
        </w:rPr>
        <w:t>
      ақылы медициналық қызметтер көрсетуге тiкелей қатысатын қызметкерлерге еңбекақы төлеуге, сондай-ақ қосымша ақшалай төлемдерге;
</w:t>
      </w:r>
      <w:r>
        <w:br/>
      </w:r>
      <w:r>
        <w:rPr>
          <w:rFonts w:ascii="Times New Roman"/>
          <w:b w:val="false"/>
          <w:i w:val="false"/>
          <w:color w:val="000000"/>
          <w:sz w:val="28"/>
        </w:rPr>
        <w:t>
      өтемақы сипатындағы ақшалай төлемдерге;
</w:t>
      </w:r>
      <w:r>
        <w:br/>
      </w:r>
      <w:r>
        <w:rPr>
          <w:rFonts w:ascii="Times New Roman"/>
          <w:b w:val="false"/>
          <w:i w:val="false"/>
          <w:color w:val="000000"/>
          <w:sz w:val="28"/>
        </w:rPr>
        <w:t>
      iссапар шығыстарын төлеуге;
</w:t>
      </w:r>
      <w:r>
        <w:br/>
      </w:r>
      <w:r>
        <w:rPr>
          <w:rFonts w:ascii="Times New Roman"/>
          <w:b w:val="false"/>
          <w:i w:val="false"/>
          <w:color w:val="000000"/>
          <w:sz w:val="28"/>
        </w:rPr>
        <w:t>
      дәрi-дәрмектердi, шығыс материалдарын және медициналық мақсаттағы өзге де құралдарды сатып алуға;
</w:t>
      </w:r>
      <w:r>
        <w:br/>
      </w:r>
      <w:r>
        <w:rPr>
          <w:rFonts w:ascii="Times New Roman"/>
          <w:b w:val="false"/>
          <w:i w:val="false"/>
          <w:color w:val="000000"/>
          <w:sz w:val="28"/>
        </w:rPr>
        <w:t>
      тамақ өнiмдерiн сатып алуға;
</w:t>
      </w:r>
      <w:r>
        <w:br/>
      </w:r>
      <w:r>
        <w:rPr>
          <w:rFonts w:ascii="Times New Roman"/>
          <w:b w:val="false"/>
          <w:i w:val="false"/>
          <w:color w:val="000000"/>
          <w:sz w:val="28"/>
        </w:rPr>
        <w:t>
      коммуналдық қызметтерге, байланыс қызметiне, жылуға, электр энергиясына, ғимаратқа қызмет көрсету жөнiндегi қызметтерге, көлiк қызметтерiне ақы төлеуге;
</w:t>
      </w:r>
      <w:r>
        <w:br/>
      </w:r>
      <w:r>
        <w:rPr>
          <w:rFonts w:ascii="Times New Roman"/>
          <w:b w:val="false"/>
          <w:i w:val="false"/>
          <w:color w:val="000000"/>
          <w:sz w:val="28"/>
        </w:rPr>
        <w:t>
      жабдықтар мен мүккәммалды, ғимараттарды ұстауға және ағымдағы жөндеуге;
</w:t>
      </w:r>
      <w:r>
        <w:br/>
      </w:r>
      <w:r>
        <w:rPr>
          <w:rFonts w:ascii="Times New Roman"/>
          <w:b w:val="false"/>
          <w:i w:val="false"/>
          <w:color w:val="000000"/>
          <w:sz w:val="28"/>
        </w:rPr>
        <w:t>
      кадрлардың бiлiктiлiгiн арттыру мен қайта даярлауға (ақылы медициналық қызметтер көрсетуден алынатын қаражаттың жалпы көлемiнiң кемiнде 5 (бес) %-ы);
</w:t>
      </w:r>
      <w:r>
        <w:br/>
      </w:r>
      <w:r>
        <w:rPr>
          <w:rFonts w:ascii="Times New Roman"/>
          <w:b w:val="false"/>
          <w:i w:val="false"/>
          <w:color w:val="000000"/>
          <w:sz w:val="28"/>
        </w:rPr>
        <w:t>
      күрделi сипаттағы шығындарға (ақылы медициналық қызметтер көрсетуден алынатын қаражаттың жалпы көлемiнiң 15 (он бес) %-ынан аспайтын).
</w:t>
      </w:r>
    </w:p>
    <w:p>
      <w:pPr>
        <w:spacing w:after="0"/>
        <w:ind w:left="0"/>
        <w:jc w:val="both"/>
      </w:pPr>
      <w:r>
        <w:rPr>
          <w:rFonts w:ascii="Times New Roman"/>
          <w:b w:val="false"/>
          <w:i w:val="false"/>
          <w:color w:val="000000"/>
          <w:sz w:val="28"/>
        </w:rPr>
        <w:t>
      20. Денсаулық сақтау ұйымының бiрiншi басшысы ақылы қызметтер көрсетуден түсетiн қаражатты қатаң түрде мақсаты бойынша пайдалануға жауапты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Мемлекеттiк денсаулық сақтау     
</w:t>
      </w:r>
      <w:r>
        <w:br/>
      </w:r>
      <w:r>
        <w:rPr>
          <w:rFonts w:ascii="Times New Roman"/>
          <w:b w:val="false"/>
          <w:i w:val="false"/>
          <w:color w:val="000000"/>
          <w:sz w:val="28"/>
        </w:rPr>
        <w:t>
          жүйесi ұйымдарында ақылы медициналық
</w:t>
      </w:r>
      <w:r>
        <w:br/>
      </w:r>
      <w:r>
        <w:rPr>
          <w:rFonts w:ascii="Times New Roman"/>
          <w:b w:val="false"/>
          <w:i w:val="false"/>
          <w:color w:val="000000"/>
          <w:sz w:val="28"/>
        </w:rPr>
        <w:t>
қызметтер көрсету ережесiне    
</w:t>
      </w:r>
      <w:r>
        <w:br/>
      </w:r>
      <w:r>
        <w:rPr>
          <w:rFonts w:ascii="Times New Roman"/>
          <w:b w:val="false"/>
          <w:i w:val="false"/>
          <w:color w:val="000000"/>
          <w:sz w:val="28"/>
        </w:rPr>
        <w:t>
және оларды көрсетуден түскен   
</w:t>
      </w:r>
      <w:r>
        <w:br/>
      </w:r>
      <w:r>
        <w:rPr>
          <w:rFonts w:ascii="Times New Roman"/>
          <w:b w:val="false"/>
          <w:i w:val="false"/>
          <w:color w:val="000000"/>
          <w:sz w:val="28"/>
        </w:rPr>
        <w:t>
қаражатты пайдалану тәртiбiне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Мемлекеттiк денсаулық сақтау жүйесi ұйымдарында ақылы медициналық қызметтер көрсетуге арналған үлгi шарт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          ____ ж. "___"____________
</w:t>
      </w:r>
      <w:r>
        <w:br/>
      </w:r>
      <w:r>
        <w:rPr>
          <w:rFonts w:ascii="Times New Roman"/>
          <w:b w:val="false"/>
          <w:i w:val="false"/>
          <w:color w:val="000000"/>
          <w:sz w:val="28"/>
        </w:rPr>
        <w:t>
</w:t>
      </w:r>
      <w:r>
        <w:rPr>
          <w:rFonts w:ascii="Times New Roman"/>
          <w:b w:val="false"/>
          <w:i/>
          <w:color w:val="000000"/>
          <w:sz w:val="28"/>
        </w:rPr>
        <w:t>
(Орналасқан жерi)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Тапсырыс берушi деп аталатын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(емделушiнiң тегi, аты, әкесiнiң аты, жеке басын куәландыратын
</w:t>
      </w:r>
      <w:r>
        <w:br/>
      </w:r>
      <w:r>
        <w:rPr>
          <w:rFonts w:ascii="Times New Roman"/>
          <w:b w:val="false"/>
          <w:i w:val="false"/>
          <w:color w:val="000000"/>
          <w:sz w:val="28"/>
        </w:rPr>
        <w:t>
құжаттардың деректерi)
</w:t>
      </w:r>
    </w:p>
    <w:p>
      <w:pPr>
        <w:spacing w:after="0"/>
        <w:ind w:left="0"/>
        <w:jc w:val="both"/>
      </w:pPr>
      <w:r>
        <w:rPr>
          <w:rFonts w:ascii="Times New Roman"/>
          <w:b w:val="false"/>
          <w:i w:val="false"/>
          <w:color w:val="000000"/>
          <w:sz w:val="28"/>
        </w:rPr>
        <w:t>
бiр тараптан және бұдан әрi Қызметтер көрсетушi деп аталатын 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w:t>
      </w:r>
      <w:r>
        <w:rPr>
          <w:rFonts w:ascii="Times New Roman"/>
          <w:b w:val="false"/>
          <w:i/>
          <w:color w:val="000000"/>
          <w:sz w:val="28"/>
        </w:rPr>
        <w:t>
(Жарғы, Ереже және т.б)
</w:t>
      </w:r>
      <w:r>
        <w:rPr>
          <w:rFonts w:ascii="Times New Roman"/>
          <w:b w:val="false"/>
          <w:i w:val="false"/>
          <w:color w:val="000000"/>
          <w:sz w:val="28"/>
        </w:rPr>
        <w:t>
</w:t>
      </w:r>
    </w:p>
    <w:p>
      <w:pPr>
        <w:spacing w:after="0"/>
        <w:ind w:left="0"/>
        <w:jc w:val="both"/>
      </w:pPr>
      <w:r>
        <w:rPr>
          <w:rFonts w:ascii="Times New Roman"/>
          <w:b w:val="false"/>
          <w:i w:val="false"/>
          <w:color w:val="000000"/>
          <w:sz w:val="28"/>
        </w:rPr>
        <w:t>
негiзiнде әрекет ететiн __________________________________________
</w:t>
      </w:r>
      <w:r>
        <w:br/>
      </w:r>
      <w:r>
        <w:rPr>
          <w:rFonts w:ascii="Times New Roman"/>
          <w:b w:val="false"/>
          <w:i w:val="false"/>
          <w:color w:val="000000"/>
          <w:sz w:val="28"/>
        </w:rPr>
        <w:t>
___________________________________________________________ атынан
</w:t>
      </w:r>
      <w:r>
        <w:br/>
      </w:r>
      <w:r>
        <w:rPr>
          <w:rFonts w:ascii="Times New Roman"/>
          <w:b w:val="false"/>
          <w:i w:val="false"/>
          <w:color w:val="000000"/>
          <w:sz w:val="28"/>
        </w:rPr>
        <w:t>
    (мемлекеттiк медициналық ұйымның толық атауы)
</w:t>
      </w:r>
    </w:p>
    <w:p>
      <w:pPr>
        <w:spacing w:after="0"/>
        <w:ind w:left="0"/>
        <w:jc w:val="both"/>
      </w:pPr>
      <w:r>
        <w:rPr>
          <w:rFonts w:ascii="Times New Roman"/>
          <w:b w:val="false"/>
          <w:i w:val="false"/>
          <w:color w:val="000000"/>
          <w:sz w:val="28"/>
        </w:rPr>
        <w:t>
__________________________________________________ екiншi тараптан
</w:t>
      </w:r>
      <w:r>
        <w:br/>
      </w:r>
      <w:r>
        <w:rPr>
          <w:rFonts w:ascii="Times New Roman"/>
          <w:b w:val="false"/>
          <w:i w:val="false"/>
          <w:color w:val="000000"/>
          <w:sz w:val="28"/>
        </w:rPr>
        <w:t>
</w:t>
      </w:r>
      <w:r>
        <w:rPr>
          <w:rFonts w:ascii="Times New Roman"/>
          <w:b w:val="false"/>
          <w:i/>
          <w:color w:val="000000"/>
          <w:sz w:val="28"/>
        </w:rPr>
        <w:t>
(уәкiлеттi адамның лауазымы, тегi, аты, әкесiнiң аты)
</w:t>
      </w:r>
      <w:r>
        <w:rPr>
          <w:rFonts w:ascii="Times New Roman"/>
          <w:b w:val="false"/>
          <w:i w:val="false"/>
          <w:color w:val="000000"/>
          <w:sz w:val="28"/>
        </w:rPr>
        <w:t>
</w:t>
      </w:r>
    </w:p>
    <w:p>
      <w:pPr>
        <w:spacing w:after="0"/>
        <w:ind w:left="0"/>
        <w:jc w:val="both"/>
      </w:pPr>
      <w:r>
        <w:rPr>
          <w:rFonts w:ascii="Times New Roman"/>
          <w:b w:val="false"/>
          <w:i w:val="false"/>
          <w:color w:val="000000"/>
          <w:sz w:val="28"/>
        </w:rPr>
        <w:t>
мына төмендегiлер туралы осы Шартты (бұдан әрi - Шарт) жасасты: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 Шарттың мәнi
</w:t>
      </w:r>
      <w:r>
        <w:rPr>
          <w:rFonts w:ascii="Times New Roman"/>
          <w:b w:val="false"/>
          <w:i w:val="false"/>
          <w:color w:val="000000"/>
          <w:sz w:val="28"/>
        </w:rPr>
        <w:t>
</w:t>
      </w:r>
    </w:p>
    <w:p>
      <w:pPr>
        <w:spacing w:after="0"/>
        <w:ind w:left="0"/>
        <w:jc w:val="both"/>
      </w:pPr>
      <w:r>
        <w:rPr>
          <w:rFonts w:ascii="Times New Roman"/>
          <w:b w:val="false"/>
          <w:i w:val="false"/>
          <w:color w:val="000000"/>
          <w:sz w:val="28"/>
        </w:rPr>
        <w:t>
      1. Қызметтер көрсетушi Шартқа __ қосымшаға сәйкес ақылы медициналық қызметтер көрсетедi.
</w:t>
      </w:r>
      <w:r>
        <w:br/>
      </w:r>
      <w:r>
        <w:rPr>
          <w:rFonts w:ascii="Times New Roman"/>
          <w:b w:val="false"/>
          <w:i w:val="false"/>
          <w:color w:val="000000"/>
          <w:sz w:val="28"/>
        </w:rPr>
        <w:t>
      2. Тапсырыс берушi Шартқа ___ қосымшаға сәйкес тарифтер бойынша Қызметтер көрсетушiге шығындарды өтеудi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Ақылы медициналық қызметтер көрсеткенi үшiн өзара есеп айырысу рәсiмi
</w:t>
      </w:r>
      <w:r>
        <w:rPr>
          <w:rFonts w:ascii="Times New Roman"/>
          <w:b w:val="false"/>
          <w:i w:val="false"/>
          <w:color w:val="000000"/>
          <w:sz w:val="28"/>
        </w:rPr>
        <w:t>
</w:t>
      </w:r>
    </w:p>
    <w:p>
      <w:pPr>
        <w:spacing w:after="0"/>
        <w:ind w:left="0"/>
        <w:jc w:val="both"/>
      </w:pPr>
      <w:r>
        <w:rPr>
          <w:rFonts w:ascii="Times New Roman"/>
          <w:b w:val="false"/>
          <w:i w:val="false"/>
          <w:color w:val="000000"/>
          <w:sz w:val="28"/>
        </w:rPr>
        <w:t>
      3. Шарттың сомасы _____________________ теңгенi құрайды.
</w:t>
      </w:r>
    </w:p>
    <w:p>
      <w:pPr>
        <w:spacing w:after="0"/>
        <w:ind w:left="0"/>
        <w:jc w:val="both"/>
      </w:pPr>
      <w:r>
        <w:rPr>
          <w:rFonts w:ascii="Times New Roman"/>
          <w:b w:val="false"/>
          <w:i w:val="false"/>
          <w:color w:val="000000"/>
          <w:sz w:val="28"/>
        </w:rPr>
        <w:t>
      4. Тапсырыс берушi Қызметтер көрсетушi ұсынған шотқа сәйкес iс жүзiнде көрсетiлген медициналық көмектiң көлемi бойынша Қызметтер көрсетушiнiң қызметтерiне ақы төлеудi жүзеге асырады.
</w:t>
      </w:r>
      <w:r>
        <w:br/>
      </w:r>
      <w:r>
        <w:rPr>
          <w:rFonts w:ascii="Times New Roman"/>
          <w:b w:val="false"/>
          <w:i w:val="false"/>
          <w:color w:val="000000"/>
          <w:sz w:val="28"/>
        </w:rPr>
        <w:t>
      5. Шартты жасасқан сәтте Шарттың жалпы сомасының 80 пайыздан аспайтын мөлшерiнде Қызметтер көрсетушiге аванс беруге рұқсат етiледi, қалған сома шотты ұсыну бойынша стационардан шыққан сәтте төленедi.
</w:t>
      </w:r>
      <w:r>
        <w:br/>
      </w:r>
      <w:r>
        <w:rPr>
          <w:rFonts w:ascii="Times New Roman"/>
          <w:b w:val="false"/>
          <w:i w:val="false"/>
          <w:color w:val="000000"/>
          <w:sz w:val="28"/>
        </w:rPr>
        <w:t>
      6. Қажет болған кезде iс жүзiнде көрсетiлген медициналық көмектiң көлемi ескерiле отырып, емдеу процесiнде шарттың сомасын түзетуге жол берiледi, қосымша сома мен оны төлеу тәсiлi емделушiмен келiсiледi және шартқа қосымша келiсiм түрiнде ресiмделедi.
</w:t>
      </w:r>
      <w:r>
        <w:br/>
      </w:r>
      <w:r>
        <w:rPr>
          <w:rFonts w:ascii="Times New Roman"/>
          <w:b w:val="false"/>
          <w:i w:val="false"/>
          <w:color w:val="000000"/>
          <w:sz w:val="28"/>
        </w:rPr>
        <w:t>
      7. Қызметтер көрсетушi Тапсырыс берушiге қолма-қол ақшаны қабылдағанын растайтын құжат (фискальдық чек, кассалық кiрiс ордерi) бередi.
</w:t>
      </w:r>
      <w:r>
        <w:br/>
      </w:r>
      <w:r>
        <w:rPr>
          <w:rFonts w:ascii="Times New Roman"/>
          <w:b w:val="false"/>
          <w:i w:val="false"/>
          <w:color w:val="000000"/>
          <w:sz w:val="28"/>
        </w:rPr>
        <w:t>
      8. Ем алу курсы мерзiмiнен бұрын тоқтатылған жағдайда Қызметтер көрсетушi Тапсырыс берушiге науқастың стационарда болудың белгiленген режимiн бұзуына орай мерзiмiнен бұрын шығару жағдайларын қоспағанда, төленген сома мен көрсетiлген медициналық көмектiң iс жүзiндегi құны арасындағы айырманы төлейдi.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 Тараптардың мiндеттерi
</w:t>
      </w:r>
      <w:r>
        <w:rPr>
          <w:rFonts w:ascii="Times New Roman"/>
          <w:b w:val="false"/>
          <w:i w:val="false"/>
          <w:color w:val="000000"/>
          <w:sz w:val="28"/>
        </w:rPr>
        <w:t>
</w:t>
      </w:r>
    </w:p>
    <w:p>
      <w:pPr>
        <w:spacing w:after="0"/>
        <w:ind w:left="0"/>
        <w:jc w:val="both"/>
      </w:pPr>
      <w:r>
        <w:rPr>
          <w:rFonts w:ascii="Times New Roman"/>
          <w:b w:val="false"/>
          <w:i w:val="false"/>
          <w:color w:val="000000"/>
          <w:sz w:val="28"/>
        </w:rPr>
        <w:t>
      9. Қызметтер көрсетушi:
</w:t>
      </w:r>
      <w:r>
        <w:br/>
      </w:r>
      <w:r>
        <w:rPr>
          <w:rFonts w:ascii="Times New Roman"/>
          <w:b w:val="false"/>
          <w:i w:val="false"/>
          <w:color w:val="000000"/>
          <w:sz w:val="28"/>
        </w:rPr>
        <w:t>
      ауруларды диагностикалау мен емдеудiң мерзiмдiк хаттамаларына сәйкес, хаттамалар болмаған кезде жалпыға бiрдей қабылданған тәсiлдерге сәйкес медициналық көрсетiмдер бойынша медициналық қызметтер көрсетудi қамтамасыз етуге;
</w:t>
      </w:r>
      <w:r>
        <w:br/>
      </w:r>
      <w:r>
        <w:rPr>
          <w:rFonts w:ascii="Times New Roman"/>
          <w:b w:val="false"/>
          <w:i w:val="false"/>
          <w:color w:val="000000"/>
          <w:sz w:val="28"/>
        </w:rPr>
        <w:t>
      емделушiлердiң емдеу нәтижелерiне қанағаттанушылығының ең жоғары деңгейiн қамтамасыз ету үшiн барлық шараларды қабылдауға;
</w:t>
      </w:r>
      <w:r>
        <w:br/>
      </w:r>
      <w:r>
        <w:rPr>
          <w:rFonts w:ascii="Times New Roman"/>
          <w:b w:val="false"/>
          <w:i w:val="false"/>
          <w:color w:val="000000"/>
          <w:sz w:val="28"/>
        </w:rPr>
        <w:t>
      жүргiзiлiп жатқан ем шеңберiнде осы немесе өзге де қызметтердi көрсетуге арналған жағдайлар болмаған жағдайда, осы қызметтi көрсетудi басқа медициналық ұйымда ұйымдастыруға және оған ақы төлеуге;
</w:t>
      </w:r>
      <w:r>
        <w:br/>
      </w:r>
      <w:r>
        <w:rPr>
          <w:rFonts w:ascii="Times New Roman"/>
          <w:b w:val="false"/>
          <w:i w:val="false"/>
          <w:color w:val="000000"/>
          <w:sz w:val="28"/>
        </w:rPr>
        <w:t>
      көрсетiлген медициналық және сервистiк қызметтердiң түрлерiн көрсете отырып, Тапсырыс берушiге белгiленген мерзiмде шот ұсынуға;
</w:t>
      </w:r>
      <w:r>
        <w:br/>
      </w:r>
      <w:r>
        <w:rPr>
          <w:rFonts w:ascii="Times New Roman"/>
          <w:b w:val="false"/>
          <w:i w:val="false"/>
          <w:color w:val="000000"/>
          <w:sz w:val="28"/>
        </w:rPr>
        <w:t>
      Тапсырыс берушiге осы Шарттың орындалуына тексеру жүргiзу үшiн барлық қажеттi медициналық және қаржылық құжаттаманы ұсынуға мiндеттi.
</w:t>
      </w:r>
      <w:r>
        <w:br/>
      </w:r>
      <w:r>
        <w:rPr>
          <w:rFonts w:ascii="Times New Roman"/>
          <w:b w:val="false"/>
          <w:i w:val="false"/>
          <w:color w:val="000000"/>
          <w:sz w:val="28"/>
        </w:rPr>
        <w:t>
      10. Тапсырыс берушi:
</w:t>
      </w:r>
      <w:r>
        <w:br/>
      </w:r>
      <w:r>
        <w:rPr>
          <w:rFonts w:ascii="Times New Roman"/>
          <w:b w:val="false"/>
          <w:i w:val="false"/>
          <w:color w:val="000000"/>
          <w:sz w:val="28"/>
        </w:rPr>
        <w:t>
      дәрiгерлiк ұйғарымдарды орындауға, аурухана режимiн сақтауға;
</w:t>
      </w:r>
      <w:r>
        <w:br/>
      </w:r>
      <w:r>
        <w:rPr>
          <w:rFonts w:ascii="Times New Roman"/>
          <w:b w:val="false"/>
          <w:i w:val="false"/>
          <w:color w:val="000000"/>
          <w:sz w:val="28"/>
        </w:rPr>
        <w:t>
      көрсетiлген медициналық көмек үшiн ақы төлеудi уақтылы жүргiзуге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 Тараптардың құқықтары
</w:t>
      </w:r>
      <w:r>
        <w:rPr>
          <w:rFonts w:ascii="Times New Roman"/>
          <w:b w:val="false"/>
          <w:i w:val="false"/>
          <w:color w:val="000000"/>
          <w:sz w:val="28"/>
        </w:rPr>
        <w:t>
</w:t>
      </w:r>
    </w:p>
    <w:p>
      <w:pPr>
        <w:spacing w:after="0"/>
        <w:ind w:left="0"/>
        <w:jc w:val="both"/>
      </w:pPr>
      <w:r>
        <w:rPr>
          <w:rFonts w:ascii="Times New Roman"/>
          <w:b w:val="false"/>
          <w:i w:val="false"/>
          <w:color w:val="000000"/>
          <w:sz w:val="28"/>
        </w:rPr>
        <w:t>
      11. Тапсырыс берушiнiң:
</w:t>
      </w:r>
      <w:r>
        <w:br/>
      </w:r>
      <w:r>
        <w:rPr>
          <w:rFonts w:ascii="Times New Roman"/>
          <w:b w:val="false"/>
          <w:i w:val="false"/>
          <w:color w:val="000000"/>
          <w:sz w:val="28"/>
        </w:rPr>
        <w:t>
      ақылы бөлiмшеде (палатада) жұмыс iстейтiндердiң iшiнен емдеушi дәрiгердi таңдауға;
</w:t>
      </w:r>
      <w:r>
        <w:br/>
      </w:r>
      <w:r>
        <w:rPr>
          <w:rFonts w:ascii="Times New Roman"/>
          <w:b w:val="false"/>
          <w:i w:val="false"/>
          <w:color w:val="000000"/>
          <w:sz w:val="28"/>
        </w:rPr>
        <w:t>
      жүргiзiлген емнiң сапасы мен дәрiгерлiк тағайындаулардың негiздiлiгiне сараптаманы жүзеге асыруға құқығы бар.
</w:t>
      </w:r>
      <w:r>
        <w:br/>
      </w:r>
      <w:r>
        <w:rPr>
          <w:rFonts w:ascii="Times New Roman"/>
          <w:b w:val="false"/>
          <w:i w:val="false"/>
          <w:color w:val="000000"/>
          <w:sz w:val="28"/>
        </w:rPr>
        <w:t>
      12. Қызметтер көрсетушiнiң:
</w:t>
      </w:r>
      <w:r>
        <w:br/>
      </w:r>
      <w:r>
        <w:rPr>
          <w:rFonts w:ascii="Times New Roman"/>
          <w:b w:val="false"/>
          <w:i w:val="false"/>
          <w:color w:val="000000"/>
          <w:sz w:val="28"/>
        </w:rPr>
        <w:t>
      Тапсырыс берушi аурухана режимiн бұзған және дәрiгерлiк ұйғарымдарды орындамаған жағдайда емдеудi мерзiмiнен бұрын тоқтатуға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 Тараптардың жауапкершiлiгi
</w:t>
      </w:r>
      <w:r>
        <w:rPr>
          <w:rFonts w:ascii="Times New Roman"/>
          <w:b w:val="false"/>
          <w:i w:val="false"/>
          <w:color w:val="000000"/>
          <w:sz w:val="28"/>
        </w:rPr>
        <w:t>
</w:t>
      </w:r>
    </w:p>
    <w:p>
      <w:pPr>
        <w:spacing w:after="0"/>
        <w:ind w:left="0"/>
        <w:jc w:val="both"/>
      </w:pPr>
      <w:r>
        <w:rPr>
          <w:rFonts w:ascii="Times New Roman"/>
          <w:b w:val="false"/>
          <w:i w:val="false"/>
          <w:color w:val="000000"/>
          <w:sz w:val="28"/>
        </w:rPr>
        <w:t>
      13. Қызметтер көрсетушi:
</w:t>
      </w:r>
      <w:r>
        <w:br/>
      </w:r>
      <w:r>
        <w:rPr>
          <w:rFonts w:ascii="Times New Roman"/>
          <w:b w:val="false"/>
          <w:i w:val="false"/>
          <w:color w:val="000000"/>
          <w:sz w:val="28"/>
        </w:rPr>
        <w:t>
      ақылы медициналық қызмет көрсету бойынша тәртiп бұзушылық жағдайларына жол бергенi үшiн (тиiстi көлемдегi және сападағы медициналық қызметтер көрсетпеу, тегiн медициналық көмектiң кепiлдi көлемiне кiретiн қызметтер үшiн азаматтардан ақы алу, нақ сол медициналық қызметтi көрсеткенi үшiн екi рет: емделушiден және бюджет қаражатынан ақы алу) жауаптылықта болады.
</w:t>
      </w:r>
      <w:r>
        <w:br/>
      </w:r>
      <w:r>
        <w:rPr>
          <w:rFonts w:ascii="Times New Roman"/>
          <w:b w:val="false"/>
          <w:i w:val="false"/>
          <w:color w:val="000000"/>
          <w:sz w:val="28"/>
        </w:rPr>
        <w:t>
      14. Тапсырыс берушi Қызметтер көрсетушiге iс жүзiнде көрсетiлген медициналық көмек үшiн шығындарды уақтылы өтемегенi үшiн жауапты болады.
</w:t>
      </w:r>
      <w:r>
        <w:br/>
      </w:r>
      <w:r>
        <w:rPr>
          <w:rFonts w:ascii="Times New Roman"/>
          <w:b w:val="false"/>
          <w:i w:val="false"/>
          <w:color w:val="000000"/>
          <w:sz w:val="28"/>
        </w:rPr>
        <w:t>
      15. Қызметтер көрсетушi тарапынан Медициналық көмек көрсету жөнiндегi шарт талаптарының бұзылуы Шарттың күшiн жоюға және Шарт сомасының _______ мөлшерiнде Қызметтер көрсетушiнiң тұрақсыздық айыбын төлеуiне әкеп соқтыруы мүмкiн.
</w:t>
      </w:r>
      <w:r>
        <w:br/>
      </w:r>
      <w:r>
        <w:rPr>
          <w:rFonts w:ascii="Times New Roman"/>
          <w:b w:val="false"/>
          <w:i w:val="false"/>
          <w:color w:val="000000"/>
          <w:sz w:val="28"/>
        </w:rPr>
        <w:t>
      16. Тапсырыс берушi тарапынан Медициналық көмек көрсету жөнiндегi шарт талаптарының бұзылуы Шарттың күшiн жоюға және Шарт сомасының _____ мөлшерiнде Тапсырыс берушiнiң тұрақсыздық айыбын төлеуiне әкеп соқтыруы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6. Шартты өзгерту және бұзу
</w:t>
      </w:r>
      <w:r>
        <w:rPr>
          <w:rFonts w:ascii="Times New Roman"/>
          <w:b w:val="false"/>
          <w:i w:val="false"/>
          <w:color w:val="000000"/>
          <w:sz w:val="28"/>
        </w:rPr>
        <w:t>
</w:t>
      </w:r>
    </w:p>
    <w:p>
      <w:pPr>
        <w:spacing w:after="0"/>
        <w:ind w:left="0"/>
        <w:jc w:val="both"/>
      </w:pPr>
      <w:r>
        <w:rPr>
          <w:rFonts w:ascii="Times New Roman"/>
          <w:b w:val="false"/>
          <w:i w:val="false"/>
          <w:color w:val="000000"/>
          <w:sz w:val="28"/>
        </w:rPr>
        <w:t>
      17. Осы Шарттың талаптары тараптардың жазбаша келiсiмi бойынша өзгертiлуi және толықтырылуы мүмкiн.
</w:t>
      </w:r>
      <w:r>
        <w:br/>
      </w:r>
      <w:r>
        <w:rPr>
          <w:rFonts w:ascii="Times New Roman"/>
          <w:b w:val="false"/>
          <w:i w:val="false"/>
          <w:color w:val="000000"/>
          <w:sz w:val="28"/>
        </w:rPr>
        <w:t>
      18. Шартты мерзiмiнен бұрын бұзу ниетi туралы тараптар бiр-бiрiн алдын ала хабардар етуге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7. Қорытынды ережелер
</w:t>
      </w:r>
      <w:r>
        <w:rPr>
          <w:rFonts w:ascii="Times New Roman"/>
          <w:b w:val="false"/>
          <w:i w:val="false"/>
          <w:color w:val="000000"/>
          <w:sz w:val="28"/>
        </w:rPr>
        <w:t>
</w:t>
      </w:r>
    </w:p>
    <w:p>
      <w:pPr>
        <w:spacing w:after="0"/>
        <w:ind w:left="0"/>
        <w:jc w:val="both"/>
      </w:pPr>
      <w:r>
        <w:rPr>
          <w:rFonts w:ascii="Times New Roman"/>
          <w:b w:val="false"/>
          <w:i w:val="false"/>
          <w:color w:val="000000"/>
          <w:sz w:val="28"/>
        </w:rPr>
        <w:t>
      19. Тараптардың бiрде-бiрiнiң өздерiнiң осы Шарт бойынша мiндеттемелерiн екiншi тараптың жазбаша келiсiмiнсiз үшiншi тарапқа беруге құқығы жоқ.
</w:t>
      </w:r>
      <w:r>
        <w:br/>
      </w:r>
      <w:r>
        <w:rPr>
          <w:rFonts w:ascii="Times New Roman"/>
          <w:b w:val="false"/>
          <w:i w:val="false"/>
          <w:color w:val="000000"/>
          <w:sz w:val="28"/>
        </w:rPr>
        <w:t>
      20. Осы Шарт бiрдей заң күшi бар екi данада жасалған, бiр данасы - Тапсырыс берушiде, екiншiсi Қызметтер көрсетушiде болады.
</w:t>
      </w:r>
      <w:r>
        <w:br/>
      </w:r>
      <w:r>
        <w:rPr>
          <w:rFonts w:ascii="Times New Roman"/>
          <w:b w:val="false"/>
          <w:i w:val="false"/>
          <w:color w:val="000000"/>
          <w:sz w:val="28"/>
        </w:rPr>
        <w:t>
      21. Осы Шарт тараптар оған қол қойған күнiнен бастап күшiне енедi және тараптар осы Шарт бойынша барлық мiндеттемелердi орындаған сәтке дейiн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8. Тараптардың мекен-жайлары мен деректемелерi:
</w:t>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Қызметтер көрсетушi:                 Тапсырыс берушi:
</w:t>
      </w:r>
      <w:r>
        <w:br/>
      </w:r>
      <w:r>
        <w:rPr>
          <w:rFonts w:ascii="Times New Roman"/>
          <w:b w:val="false"/>
          <w:i w:val="false"/>
          <w:color w:val="000000"/>
          <w:sz w:val="28"/>
        </w:rPr>
        <w:t>
      __________                           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