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6c8b" w14:textId="bce6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 пайдаланудың жеке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16 шілде N 785. Күші жойылды - ҚР Үкіметінің 2005.04.14. N 353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Ормандарды сақтау, заңсыз кесудi азайту мақсатында, "Қазақстан Республикасындағы кеден iсi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20-бабына сәйкес Қазақстан Республикасының Үкiметi қаулы етеді: 
</w:t>
      </w:r>
      <w:r>
        <w:br/>
      </w:r>
      <w:r>
        <w:rPr>
          <w:rFonts w:ascii="Times New Roman"/>
          <w:b w:val="false"/>
          <w:i w:val="false"/>
          <w:color w:val="000000"/>
          <w:sz w:val="28"/>
        </w:rPr>
        <w:t>
      1. Кеден аумағында тауарларды қайта өңдеудiң, тауарлардың экспорты мен тауарлардың реэкспортының кеден режимдерiне сәйкес қосымшаға орай ағаш материалдарын, кесiлген ағаш материалдарын және сүректен жасалған жекелеген бұйымдарды Қазақстан Республикасының аумағынан әкетуге тыйым салынсын.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2003.11.21. N 1163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Қазақстан  Республикасының Кедендiк бақылау агенттiгi осы қаулының 1-тармағын орындау жөнiнде қажеттi шараларды қабылдасын.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 енгізілді - ҚР Үкіметінің 2003.11.21. N 1163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Қазақстан Республикасының Сыртқы iстер министрлiгi Қазақстан Республикасында ағаш материалдарын, кесiлген материалдарды және ағаштан жасалған жекелеген бұйымдарды экспорттауға тыйым салу енгiзiлгенi туралы Еуразиялық экономикалық қоғамдастықтың Интеграциялық комитетiн белгiленген тәртiппен хабардар етсiн. 
</w:t>
      </w:r>
      <w:r>
        <w:br/>
      </w:r>
      <w:r>
        <w:rPr>
          <w:rFonts w:ascii="Times New Roman"/>
          <w:b w:val="false"/>
          <w:i w:val="false"/>
          <w:color w:val="000000"/>
          <w:sz w:val="28"/>
        </w:rPr>
        <w:t>
      4. "Қылқан жапырақты тұқымдастардың жұмыр ағаш материалдарын және қылқан жапырақты ағаштың бөрене түрiндегi отындық сүректерiн экспорттауға тыйым салуды енгiзу туралы" Қазақстан Республикасы Үкiметiнiң 2001 жылғы 5 желтоқсандағы N 1571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2001 ж., N 45-46, 535-құжат) күшi жойылды деп танылсын. 
</w:t>
      </w:r>
      <w:r>
        <w:br/>
      </w:r>
      <w:r>
        <w:rPr>
          <w:rFonts w:ascii="Times New Roman"/>
          <w:b w:val="false"/>
          <w:i w:val="false"/>
          <w:color w:val="000000"/>
          <w:sz w:val="28"/>
        </w:rPr>
        <w:t>
      5. "Өсiп тұрған сүрек үшiн төлемнiң базалық ставкаларын, Орманды пайдаланғаны үшiн төлемдi есептеу және бюджетке енгiзу ережесiн, сондай-ақ Қазақстан Республикасы Үкiметiнiң кейбiр шешiмдерiне өзгерiстер мен толықтыруларды бекiту туралы" Қазақстан Республикасы Yкiметiнiң 2002 жылғы 15 сәуiрдегi N 431 
</w:t>
      </w:r>
      <w:r>
        <w:rPr>
          <w:rFonts w:ascii="Times New Roman"/>
          <w:b w:val="false"/>
          <w:i w:val="false"/>
          <w:color w:val="000000"/>
          <w:sz w:val="28"/>
        </w:rPr>
        <w:t xml:space="preserve"> қаулысына </w:t>
      </w:r>
      <w:r>
        <w:rPr>
          <w:rFonts w:ascii="Times New Roman"/>
          <w:b w:val="false"/>
          <w:i w:val="false"/>
          <w:color w:val="000000"/>
          <w:sz w:val="28"/>
        </w:rPr>
        <w:t>
 мынадай өзгерiс енгiзілсiн:
</w:t>
      </w:r>
      <w:r>
        <w:br/>
      </w:r>
      <w:r>
        <w:rPr>
          <w:rFonts w:ascii="Times New Roman"/>
          <w:b w:val="false"/>
          <w:i w:val="false"/>
          <w:color w:val="000000"/>
          <w:sz w:val="28"/>
        </w:rPr>
        <w:t>
     көрсетiлген қаулымен бекiтiлген өсiп тұрған сүрек үшiн төлемнiң базалық ставкаларында:
</w:t>
      </w:r>
      <w:r>
        <w:br/>
      </w:r>
      <w:r>
        <w:rPr>
          <w:rFonts w:ascii="Times New Roman"/>
          <w:b w:val="false"/>
          <w:i w:val="false"/>
          <w:color w:val="000000"/>
          <w:sz w:val="28"/>
        </w:rPr>
        <w:t>
     2-тармақтың 5) тармақшасы алынып тасталсын.
</w:t>
      </w:r>
      <w:r>
        <w:br/>
      </w:r>
      <w:r>
        <w:rPr>
          <w:rFonts w:ascii="Times New Roman"/>
          <w:b w:val="false"/>
          <w:i w:val="false"/>
          <w:color w:val="000000"/>
          <w:sz w:val="28"/>
        </w:rPr>
        <w:t>
     6. Осы қаулы жарияланған күнiнен бастап күшiне енетiн 5-тармағын қоспағанда, жарияланған күнiнен бастап 30 күн өткеннен кейiн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16 шiлдедегi      
</w:t>
      </w:r>
      <w:r>
        <w:br/>
      </w:r>
      <w:r>
        <w:rPr>
          <w:rFonts w:ascii="Times New Roman"/>
          <w:b w:val="false"/>
          <w:i w:val="false"/>
          <w:color w:val="000000"/>
          <w:sz w:val="28"/>
        </w:rPr>
        <w:t>
N 785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өзгеріс енгізілді - ҚР Үкіметінің 2003.11.21. N 1163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ТМД СЭҚ TH     !                   Тауарлардың атауы
</w:t>
      </w:r>
      <w:r>
        <w:br/>
      </w:r>
      <w:r>
        <w:rPr>
          <w:rFonts w:ascii="Times New Roman"/>
          <w:b w:val="false"/>
          <w:i w:val="false"/>
          <w:color w:val="000000"/>
          <w:sz w:val="28"/>
        </w:rPr>
        <w:t>
        коды        ! 
</w:t>
      </w:r>
      <w:r>
        <w:br/>
      </w:r>
      <w:r>
        <w:rPr>
          <w:rFonts w:ascii="Times New Roman"/>
          <w:b w:val="false"/>
          <w:i w:val="false"/>
          <w:color w:val="000000"/>
          <w:sz w:val="28"/>
        </w:rPr>
        <w:t>
---------------------------------------------------------------------------
</w:t>
      </w:r>
      <w:r>
        <w:br/>
      </w:r>
      <w:r>
        <w:rPr>
          <w:rFonts w:ascii="Times New Roman"/>
          <w:b w:val="false"/>
          <w:i w:val="false"/>
          <w:color w:val="000000"/>
          <w:sz w:val="28"/>
        </w:rPr>
        <w:t>
4401 10 000*-нан      Бөренелер, шөркелер түрiндегi, оның iшiнде
</w:t>
      </w:r>
      <w:r>
        <w:br/>
      </w:r>
      <w:r>
        <w:rPr>
          <w:rFonts w:ascii="Times New Roman"/>
          <w:b w:val="false"/>
          <w:i w:val="false"/>
          <w:color w:val="000000"/>
          <w:sz w:val="28"/>
        </w:rPr>
        <w:t>
                      шөркелер, шөпшек байламдар түрiнде немесе
</w:t>
      </w:r>
      <w:r>
        <w:br/>
      </w:r>
      <w:r>
        <w:rPr>
          <w:rFonts w:ascii="Times New Roman"/>
          <w:b w:val="false"/>
          <w:i w:val="false"/>
          <w:color w:val="000000"/>
          <w:sz w:val="28"/>
        </w:rPr>
        <w:t>
                      осындай ұқсас түрлерде сексеуiлден
</w:t>
      </w:r>
      <w:r>
        <w:br/>
      </w:r>
      <w:r>
        <w:rPr>
          <w:rFonts w:ascii="Times New Roman"/>
          <w:b w:val="false"/>
          <w:i w:val="false"/>
          <w:color w:val="000000"/>
          <w:sz w:val="28"/>
        </w:rPr>
        <w:t>
                      дайындалған отындық сүрек; &lt;*&gt;
</w:t>
      </w:r>
    </w:p>
    <w:p>
      <w:pPr>
        <w:spacing w:after="0"/>
        <w:ind w:left="0"/>
        <w:jc w:val="both"/>
      </w:pPr>
      <w:r>
        <w:rPr>
          <w:rFonts w:ascii="Times New Roman"/>
          <w:b w:val="false"/>
          <w:i w:val="false"/>
          <w:color w:val="000000"/>
          <w:sz w:val="28"/>
        </w:rPr>
        <w:t>
4401 30-дан           Сексеуiл сүрегiнiң үгiндiсi мен қалдықтары; &lt;*&gt;      
</w:t>
      </w:r>
    </w:p>
    <w:p>
      <w:pPr>
        <w:spacing w:after="0"/>
        <w:ind w:left="0"/>
        <w:jc w:val="both"/>
      </w:pPr>
      <w:r>
        <w:rPr>
          <w:rFonts w:ascii="Times New Roman"/>
          <w:b w:val="false"/>
          <w:i w:val="false"/>
          <w:color w:val="000000"/>
          <w:sz w:val="28"/>
        </w:rPr>
        <w:t>
4403 10 - 4403 20,    Өңделмеген, қабығы аршылған немесе аршылмаған,
</w:t>
      </w:r>
      <w:r>
        <w:br/>
      </w:r>
      <w:r>
        <w:rPr>
          <w:rFonts w:ascii="Times New Roman"/>
          <w:b w:val="false"/>
          <w:i w:val="false"/>
          <w:color w:val="000000"/>
          <w:sz w:val="28"/>
        </w:rPr>
        <w:t>
4403 91 000 -         қолымен өңделген немесе өңделмеген ағаш
</w:t>
      </w:r>
      <w:r>
        <w:br/>
      </w:r>
      <w:r>
        <w:rPr>
          <w:rFonts w:ascii="Times New Roman"/>
          <w:b w:val="false"/>
          <w:i w:val="false"/>
          <w:color w:val="000000"/>
          <w:sz w:val="28"/>
        </w:rPr>
        <w:t>
4403 99*-дан          материалдары;
</w:t>
      </w:r>
    </w:p>
    <w:p>
      <w:pPr>
        <w:spacing w:after="0"/>
        <w:ind w:left="0"/>
        <w:jc w:val="both"/>
      </w:pPr>
      <w:r>
        <w:rPr>
          <w:rFonts w:ascii="Times New Roman"/>
          <w:b w:val="false"/>
          <w:i w:val="false"/>
          <w:color w:val="000000"/>
          <w:sz w:val="28"/>
        </w:rPr>
        <w:t>
4404                  Бөрене сүрек; жарылған бөрене; ағаштан жасалған
</w:t>
      </w:r>
      <w:r>
        <w:br/>
      </w:r>
      <w:r>
        <w:rPr>
          <w:rFonts w:ascii="Times New Roman"/>
          <w:b w:val="false"/>
          <w:i w:val="false"/>
          <w:color w:val="000000"/>
          <w:sz w:val="28"/>
        </w:rPr>
        <w:t>
                      ұшталған, бiрақ ұзынынан тiлiнбеген тiреулер мен
</w:t>
      </w:r>
      <w:r>
        <w:br/>
      </w:r>
      <w:r>
        <w:rPr>
          <w:rFonts w:ascii="Times New Roman"/>
          <w:b w:val="false"/>
          <w:i w:val="false"/>
          <w:color w:val="000000"/>
          <w:sz w:val="28"/>
        </w:rPr>
        <w:t>
                      қазықтар; тегiстелген, бiрақ қашалмаған, бүгiлмеген
</w:t>
      </w:r>
      <w:r>
        <w:br/>
      </w:r>
      <w:r>
        <w:rPr>
          <w:rFonts w:ascii="Times New Roman"/>
          <w:b w:val="false"/>
          <w:i w:val="false"/>
          <w:color w:val="000000"/>
          <w:sz w:val="28"/>
        </w:rPr>
        <w:t>
                      немесе басқа тәсiлмен өңделмеген таяқтар,
</w:t>
      </w:r>
      <w:r>
        <w:br/>
      </w:r>
      <w:r>
        <w:rPr>
          <w:rFonts w:ascii="Times New Roman"/>
          <w:b w:val="false"/>
          <w:i w:val="false"/>
          <w:color w:val="000000"/>
          <w:sz w:val="28"/>
        </w:rPr>
        <w:t>
                      қолшатырлар, құралдардың тұтқаларын немесе ұқсас
</w:t>
      </w:r>
      <w:r>
        <w:br/>
      </w:r>
      <w:r>
        <w:rPr>
          <w:rFonts w:ascii="Times New Roman"/>
          <w:b w:val="false"/>
          <w:i w:val="false"/>
          <w:color w:val="000000"/>
          <w:sz w:val="28"/>
        </w:rPr>
        <w:t>
                      бұйымдар жасау үшiн пайдаланылатын ағаш
</w:t>
      </w:r>
      <w:r>
        <w:br/>
      </w:r>
      <w:r>
        <w:rPr>
          <w:rFonts w:ascii="Times New Roman"/>
          <w:b w:val="false"/>
          <w:i w:val="false"/>
          <w:color w:val="000000"/>
          <w:sz w:val="28"/>
        </w:rPr>
        <w:t>
                      материалдары; аршылған және ұқсас сүрек; 
</w:t>
      </w:r>
    </w:p>
    <w:p>
      <w:pPr>
        <w:spacing w:after="0"/>
        <w:ind w:left="0"/>
        <w:jc w:val="both"/>
      </w:pPr>
      <w:r>
        <w:rPr>
          <w:rFonts w:ascii="Times New Roman"/>
          <w:b w:val="false"/>
          <w:i w:val="false"/>
          <w:color w:val="000000"/>
          <w:sz w:val="28"/>
        </w:rPr>
        <w:t>
4406                  Темiр жол немесе трамвай жолдары үшiн ағаш шпалдар; 
</w:t>
      </w:r>
    </w:p>
    <w:p>
      <w:pPr>
        <w:spacing w:after="0"/>
        <w:ind w:left="0"/>
        <w:jc w:val="both"/>
      </w:pPr>
      <w:r>
        <w:rPr>
          <w:rFonts w:ascii="Times New Roman"/>
          <w:b w:val="false"/>
          <w:i w:val="false"/>
          <w:color w:val="000000"/>
          <w:sz w:val="28"/>
        </w:rPr>
        <w:t>
4407 10               Қылқан ағаштан жуандығы 6 мм аспайтын ұзынынан
</w:t>
      </w:r>
      <w:r>
        <w:br/>
      </w:r>
      <w:r>
        <w:rPr>
          <w:rFonts w:ascii="Times New Roman"/>
          <w:b w:val="false"/>
          <w:i w:val="false"/>
          <w:color w:val="000000"/>
          <w:sz w:val="28"/>
        </w:rPr>
        <w:t>
                      тiлiнген немесе жарылған, сүргiленген немесе
</w:t>
      </w:r>
      <w:r>
        <w:br/>
      </w:r>
      <w:r>
        <w:rPr>
          <w:rFonts w:ascii="Times New Roman"/>
          <w:b w:val="false"/>
          <w:i w:val="false"/>
          <w:color w:val="000000"/>
          <w:sz w:val="28"/>
        </w:rPr>
        <w:t>
                      аршылған, тегiстелген немесе тегiстелмеген, өңделген
</w:t>
      </w:r>
      <w:r>
        <w:br/>
      </w:r>
      <w:r>
        <w:rPr>
          <w:rFonts w:ascii="Times New Roman"/>
          <w:b w:val="false"/>
          <w:i w:val="false"/>
          <w:color w:val="000000"/>
          <w:sz w:val="28"/>
        </w:rPr>
        <w:t>
                      немесе өңделмеген, шабаққа бiрiктiрiлген немесе
</w:t>
      </w:r>
      <w:r>
        <w:br/>
      </w:r>
      <w:r>
        <w:rPr>
          <w:rFonts w:ascii="Times New Roman"/>
          <w:b w:val="false"/>
          <w:i w:val="false"/>
          <w:color w:val="000000"/>
          <w:sz w:val="28"/>
        </w:rPr>
        <w:t>
                      бiрiктiрiлмеген ағаш материалдары; 
</w:t>
      </w:r>
    </w:p>
    <w:p>
      <w:pPr>
        <w:spacing w:after="0"/>
        <w:ind w:left="0"/>
        <w:jc w:val="both"/>
      </w:pPr>
      <w:r>
        <w:rPr>
          <w:rFonts w:ascii="Times New Roman"/>
          <w:b w:val="false"/>
          <w:i w:val="false"/>
          <w:color w:val="000000"/>
          <w:sz w:val="28"/>
        </w:rPr>
        <w:t>
4407 91               Емен ағаштан жуандығы 6 мм аспайтын ұзыннан
</w:t>
      </w:r>
      <w:r>
        <w:br/>
      </w:r>
      <w:r>
        <w:rPr>
          <w:rFonts w:ascii="Times New Roman"/>
          <w:b w:val="false"/>
          <w:i w:val="false"/>
          <w:color w:val="000000"/>
          <w:sz w:val="28"/>
        </w:rPr>
        <w:t>
                      тiлiнген немесе жарылған, сүргiленген немесе
</w:t>
      </w:r>
      <w:r>
        <w:br/>
      </w:r>
      <w:r>
        <w:rPr>
          <w:rFonts w:ascii="Times New Roman"/>
          <w:b w:val="false"/>
          <w:i w:val="false"/>
          <w:color w:val="000000"/>
          <w:sz w:val="28"/>
        </w:rPr>
        <w:t>
                      аршылған, тегiстелген немесе тегiстелмеген өңделген
</w:t>
      </w:r>
      <w:r>
        <w:br/>
      </w:r>
      <w:r>
        <w:rPr>
          <w:rFonts w:ascii="Times New Roman"/>
          <w:b w:val="false"/>
          <w:i w:val="false"/>
          <w:color w:val="000000"/>
          <w:sz w:val="28"/>
        </w:rPr>
        <w:t>
                      немесе өңделмеген шабаққа бiрiктiрiлген немесе
</w:t>
      </w:r>
      <w:r>
        <w:br/>
      </w:r>
      <w:r>
        <w:rPr>
          <w:rFonts w:ascii="Times New Roman"/>
          <w:b w:val="false"/>
          <w:i w:val="false"/>
          <w:color w:val="000000"/>
          <w:sz w:val="28"/>
        </w:rPr>
        <w:t>
                      бiрiктiрiлмеген ағаш материалдары (Quercus sрр.); 
</w:t>
      </w:r>
    </w:p>
    <w:p>
      <w:pPr>
        <w:spacing w:after="0"/>
        <w:ind w:left="0"/>
        <w:jc w:val="both"/>
      </w:pPr>
      <w:r>
        <w:rPr>
          <w:rFonts w:ascii="Times New Roman"/>
          <w:b w:val="false"/>
          <w:i w:val="false"/>
          <w:color w:val="000000"/>
          <w:sz w:val="28"/>
        </w:rPr>
        <w:t>
4407 99               Жуандығы 6 мм аспайтын ұзынынан тiлiнген немесе
</w:t>
      </w:r>
      <w:r>
        <w:br/>
      </w:r>
      <w:r>
        <w:rPr>
          <w:rFonts w:ascii="Times New Roman"/>
          <w:b w:val="false"/>
          <w:i w:val="false"/>
          <w:color w:val="000000"/>
          <w:sz w:val="28"/>
        </w:rPr>
        <w:t>
                      жарылған, сүргiленген немесе аршылған, тегiстелген
</w:t>
      </w:r>
      <w:r>
        <w:br/>
      </w:r>
      <w:r>
        <w:rPr>
          <w:rFonts w:ascii="Times New Roman"/>
          <w:b w:val="false"/>
          <w:i w:val="false"/>
          <w:color w:val="000000"/>
          <w:sz w:val="28"/>
        </w:rPr>
        <w:t>
                      немесе тегiстелмеген, өңделген немесе өңделмеген,
</w:t>
      </w:r>
      <w:r>
        <w:br/>
      </w:r>
      <w:r>
        <w:rPr>
          <w:rFonts w:ascii="Times New Roman"/>
          <w:b w:val="false"/>
          <w:i w:val="false"/>
          <w:color w:val="000000"/>
          <w:sz w:val="28"/>
        </w:rPr>
        <w:t>
                      шабаққа бiрiктiрiлген немесе бiрiктiрiлмеген ағаш
</w:t>
      </w:r>
      <w:r>
        <w:br/>
      </w:r>
      <w:r>
        <w:rPr>
          <w:rFonts w:ascii="Times New Roman"/>
          <w:b w:val="false"/>
          <w:i w:val="false"/>
          <w:color w:val="000000"/>
          <w:sz w:val="28"/>
        </w:rPr>
        <w:t>
                      материалдары, басқалары; 
</w:t>
      </w:r>
    </w:p>
    <w:p>
      <w:pPr>
        <w:spacing w:after="0"/>
        <w:ind w:left="0"/>
        <w:jc w:val="both"/>
      </w:pPr>
      <w:r>
        <w:rPr>
          <w:rFonts w:ascii="Times New Roman"/>
          <w:b w:val="false"/>
          <w:i w:val="false"/>
          <w:color w:val="000000"/>
          <w:sz w:val="28"/>
        </w:rPr>
        <w:t>
4408 10               Қылқан ағаш түрлерiнен жуандығы 6 мм аспайтын
</w:t>
      </w:r>
      <w:r>
        <w:br/>
      </w:r>
      <w:r>
        <w:rPr>
          <w:rFonts w:ascii="Times New Roman"/>
          <w:b w:val="false"/>
          <w:i w:val="false"/>
          <w:color w:val="000000"/>
          <w:sz w:val="28"/>
        </w:rPr>
        <w:t>
                      ұзынынан тiлiнген, бөлшектеп кесiлген немесе
</w:t>
      </w:r>
      <w:r>
        <w:br/>
      </w:r>
      <w:r>
        <w:rPr>
          <w:rFonts w:ascii="Times New Roman"/>
          <w:b w:val="false"/>
          <w:i w:val="false"/>
          <w:color w:val="000000"/>
          <w:sz w:val="28"/>
        </w:rPr>
        <w:t>
                      аршылған, сүргiленген немесе сүргiленбеген,
</w:t>
      </w:r>
      <w:r>
        <w:br/>
      </w:r>
      <w:r>
        <w:rPr>
          <w:rFonts w:ascii="Times New Roman"/>
          <w:b w:val="false"/>
          <w:i w:val="false"/>
          <w:color w:val="000000"/>
          <w:sz w:val="28"/>
        </w:rPr>
        <w:t>
                      өңделген немесе өңделмеген, шабаққа бiрiктiрiлген
</w:t>
      </w:r>
      <w:r>
        <w:br/>
      </w:r>
      <w:r>
        <w:rPr>
          <w:rFonts w:ascii="Times New Roman"/>
          <w:b w:val="false"/>
          <w:i w:val="false"/>
          <w:color w:val="000000"/>
          <w:sz w:val="28"/>
        </w:rPr>
        <w:t>
                      немесе бiрiктiрiлмеген сүрек; 
</w:t>
      </w:r>
    </w:p>
    <w:p>
      <w:pPr>
        <w:spacing w:after="0"/>
        <w:ind w:left="0"/>
        <w:jc w:val="both"/>
      </w:pPr>
      <w:r>
        <w:rPr>
          <w:rFonts w:ascii="Times New Roman"/>
          <w:b w:val="false"/>
          <w:i w:val="false"/>
          <w:color w:val="000000"/>
          <w:sz w:val="28"/>
        </w:rPr>
        <w:t>
4408 90               Жуандығы 6 мм аспайтын ұзынынан тiлiнген,
</w:t>
      </w:r>
      <w:r>
        <w:br/>
      </w:r>
      <w:r>
        <w:rPr>
          <w:rFonts w:ascii="Times New Roman"/>
          <w:b w:val="false"/>
          <w:i w:val="false"/>
          <w:color w:val="000000"/>
          <w:sz w:val="28"/>
        </w:rPr>
        <w:t>
                      бөлшектеп кесiлген немесе аршылған, сүргiленген
</w:t>
      </w:r>
      <w:r>
        <w:br/>
      </w:r>
      <w:r>
        <w:rPr>
          <w:rFonts w:ascii="Times New Roman"/>
          <w:b w:val="false"/>
          <w:i w:val="false"/>
          <w:color w:val="000000"/>
          <w:sz w:val="28"/>
        </w:rPr>
        <w:t>
                      немесе сүргiленбеген, өңделген немесе өңделмеген,
</w:t>
      </w:r>
      <w:r>
        <w:br/>
      </w:r>
      <w:r>
        <w:rPr>
          <w:rFonts w:ascii="Times New Roman"/>
          <w:b w:val="false"/>
          <w:i w:val="false"/>
          <w:color w:val="000000"/>
          <w:sz w:val="28"/>
        </w:rPr>
        <w:t>
                      шабаққа бiрiктiрiлген немесе бiрiктiрiлмеген сүрек,
</w:t>
      </w:r>
      <w:r>
        <w:br/>
      </w:r>
      <w:r>
        <w:rPr>
          <w:rFonts w:ascii="Times New Roman"/>
          <w:b w:val="false"/>
          <w:i w:val="false"/>
          <w:color w:val="000000"/>
          <w:sz w:val="28"/>
        </w:rPr>
        <w:t>
                      басқалары; 
</w:t>
      </w:r>
    </w:p>
    <w:p>
      <w:pPr>
        <w:spacing w:after="0"/>
        <w:ind w:left="0"/>
        <w:jc w:val="both"/>
      </w:pPr>
      <w:r>
        <w:rPr>
          <w:rFonts w:ascii="Times New Roman"/>
          <w:b w:val="false"/>
          <w:i w:val="false"/>
          <w:color w:val="000000"/>
          <w:sz w:val="28"/>
        </w:rPr>
        <w:t>
4409                  Кескiнделген погонаж түрiндегi (тармақтарымен,
</w:t>
      </w:r>
      <w:r>
        <w:br/>
      </w:r>
      <w:r>
        <w:rPr>
          <w:rFonts w:ascii="Times New Roman"/>
          <w:b w:val="false"/>
          <w:i w:val="false"/>
          <w:color w:val="000000"/>
          <w:sz w:val="28"/>
        </w:rPr>
        <w:t>
                      саңылауларымен, бiтелген, тегiстелген қырларымен,
</w:t>
      </w:r>
      <w:r>
        <w:br/>
      </w:r>
      <w:r>
        <w:rPr>
          <w:rFonts w:ascii="Times New Roman"/>
          <w:b w:val="false"/>
          <w:i w:val="false"/>
          <w:color w:val="000000"/>
          <w:sz w:val="28"/>
        </w:rPr>
        <w:t>
                      жарты шеңберлi калевка түрiнде бiрiктiрiлген,        
</w:t>
      </w:r>
      <w:r>
        <w:br/>
      </w:r>
      <w:r>
        <w:rPr>
          <w:rFonts w:ascii="Times New Roman"/>
          <w:b w:val="false"/>
          <w:i w:val="false"/>
          <w:color w:val="000000"/>
          <w:sz w:val="28"/>
        </w:rPr>
        <w:t>
                      үлгiлiк, жұмырланған немесе осыған ұқсас) кез келген
</w:t>
      </w:r>
      <w:r>
        <w:br/>
      </w:r>
      <w:r>
        <w:rPr>
          <w:rFonts w:ascii="Times New Roman"/>
          <w:b w:val="false"/>
          <w:i w:val="false"/>
          <w:color w:val="000000"/>
          <w:sz w:val="28"/>
        </w:rPr>
        <w:t>
                      жиектен немесе жазықтардан, сүргiленген немесе
</w:t>
      </w:r>
      <w:r>
        <w:br/>
      </w:r>
      <w:r>
        <w:rPr>
          <w:rFonts w:ascii="Times New Roman"/>
          <w:b w:val="false"/>
          <w:i w:val="false"/>
          <w:color w:val="000000"/>
          <w:sz w:val="28"/>
        </w:rPr>
        <w:t>
                      сүргіленбеген, өңделген немесе өңделмеген, шабаққа
</w:t>
      </w:r>
      <w:r>
        <w:br/>
      </w:r>
      <w:r>
        <w:rPr>
          <w:rFonts w:ascii="Times New Roman"/>
          <w:b w:val="false"/>
          <w:i w:val="false"/>
          <w:color w:val="000000"/>
          <w:sz w:val="28"/>
        </w:rPr>
        <w:t>
                      бiрiктiрiлген немесе бiрiктiрiлмеген кесiлген
</w:t>
      </w:r>
      <w:r>
        <w:br/>
      </w:r>
      <w:r>
        <w:rPr>
          <w:rFonts w:ascii="Times New Roman"/>
          <w:b w:val="false"/>
          <w:i w:val="false"/>
          <w:color w:val="000000"/>
          <w:sz w:val="28"/>
        </w:rPr>
        <w:t>
                      материалдар (еденге паркет төсеуге арналған жұқа
</w:t>
      </w:r>
      <w:r>
        <w:br/>
      </w:r>
      <w:r>
        <w:rPr>
          <w:rFonts w:ascii="Times New Roman"/>
          <w:b w:val="false"/>
          <w:i w:val="false"/>
          <w:color w:val="000000"/>
          <w:sz w:val="28"/>
        </w:rPr>
        <w:t>
                      тақтайшалар мен фриздарды қоса алғанда, жиналмаған); 
</w:t>
      </w:r>
    </w:p>
    <w:p>
      <w:pPr>
        <w:spacing w:after="0"/>
        <w:ind w:left="0"/>
        <w:jc w:val="both"/>
      </w:pPr>
      <w:r>
        <w:rPr>
          <w:rFonts w:ascii="Times New Roman"/>
          <w:b w:val="false"/>
          <w:i w:val="false"/>
          <w:color w:val="000000"/>
          <w:sz w:val="28"/>
        </w:rPr>
        <w:t>
4418 40 000           Бетон құюға арналған қалып; &lt;*&gt;
</w:t>
      </w:r>
    </w:p>
    <w:p>
      <w:pPr>
        <w:spacing w:after="0"/>
        <w:ind w:left="0"/>
        <w:jc w:val="both"/>
      </w:pPr>
      <w:r>
        <w:rPr>
          <w:rFonts w:ascii="Times New Roman"/>
          <w:b w:val="false"/>
          <w:i w:val="false"/>
          <w:color w:val="000000"/>
          <w:sz w:val="28"/>
        </w:rPr>
        <w:t>
4418 90 900-ден        Өзге ағаш конструкциялары: арқалықтар,
</w:t>
      </w:r>
      <w:r>
        <w:br/>
      </w:r>
      <w:r>
        <w:rPr>
          <w:rFonts w:ascii="Times New Roman"/>
          <w:b w:val="false"/>
          <w:i w:val="false"/>
          <w:color w:val="000000"/>
          <w:sz w:val="28"/>
        </w:rPr>
        <w:t>
                       мәткелер, төбе жабындысының тiректерi; &lt;*&gt;     
</w:t>
      </w:r>
      <w:r>
        <w:br/>
      </w:r>
      <w:r>
        <w:rPr>
          <w:rFonts w:ascii="Times New Roman"/>
          <w:b w:val="false"/>
          <w:i w:val="false"/>
          <w:color w:val="000000"/>
          <w:sz w:val="28"/>
        </w:rPr>
        <w:t>
---------------------------------------------------------------------------
</w:t>
      </w:r>
      <w:r>
        <w:br/>
      </w:r>
      <w:r>
        <w:rPr>
          <w:rFonts w:ascii="Times New Roman"/>
          <w:b w:val="false"/>
          <w:i w:val="false"/>
          <w:color w:val="000000"/>
          <w:sz w:val="28"/>
        </w:rPr>
        <w:t>
     * - Тауардың номенклатурасы тауар кодымен де, атауымен де айқындалады.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