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85f87" w14:textId="b985f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 импортталатын тауарлардың кедендiк құнының олардың сапасы мен санына сәйкестiгіне тәуелсiз сараптама жүргiзу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16 шілде N 782.
Күші жойылды - ҚР Үкіметінің 2003.12.19. N 1274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кеден ісі туралы" Қазақстан Республикасының 1995 жылғы 20 шiлдедегi 
</w:t>
      </w:r>
      <w:r>
        <w:rPr>
          <w:rFonts w:ascii="Times New Roman"/>
          <w:b w:val="false"/>
          <w:i w:val="false"/>
          <w:color w:val="000000"/>
          <w:sz w:val="28"/>
        </w:rPr>
        <w:t xml:space="preserve"> Заңына </w:t>
      </w:r>
      <w:r>
        <w:rPr>
          <w:rFonts w:ascii="Times New Roman"/>
          <w:b w:val="false"/>
          <w:i w:val="false"/>
          <w:color w:val="000000"/>
          <w:sz w:val="28"/>
        </w:rPr>
        <w:t>
 және "Қазақстан Республикасына импортталатын тауарлардың кедендік құнын тәуелсіз сараптауды жүзеге асыру жөнiндегi шаралар туралы" Қазақстан Республикасы Үкiметінің 2001 жылғы 6 сәуiрдегi N 453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Yкiметi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Қазақстан Республикасына импортталатын тауарлардың кедендік құнының олардың сапасы мен санына сәйкестiгiне тәуелсiз сараптама жүргiзу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Тәуелсіз сарапшы қызметiне ақы төлеу оның қызметінің нәтижесінде бюджетке қосымша түскен, құжаттаманың расталған кеден төлемдерi мен салықтары негiзге алына отырып, заңнамада белгiленген тәртiппен жүргiзiлсiн.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қаулының орындалуын бақылау Қазақстан Республикасының Мемлекеттiк кiрiс министрі З.Х.Кәкiмжановқа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жарияланған күнiнен бастап он күнтізбелік күн өткеннен кейiн қолданысқа енгiзiледі.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Үкiметiнің           
</w:t>
      </w:r>
      <w:r>
        <w:br/>
      </w:r>
      <w:r>
        <w:rPr>
          <w:rFonts w:ascii="Times New Roman"/>
          <w:b w:val="false"/>
          <w:i w:val="false"/>
          <w:color w:val="000000"/>
          <w:sz w:val="28"/>
        </w:rPr>
        <w:t>
2002 жылғы 16 шілдедегі    
</w:t>
      </w:r>
      <w:r>
        <w:br/>
      </w:r>
      <w:r>
        <w:rPr>
          <w:rFonts w:ascii="Times New Roman"/>
          <w:b w:val="false"/>
          <w:i w:val="false"/>
          <w:color w:val="000000"/>
          <w:sz w:val="28"/>
        </w:rPr>
        <w:t>
N 782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Республикасына импортталатын тауарлардың кедендік құнының олардың сапасы мен санына сәйкестiгiне тәуелсіз сараптама жүргiзу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"Қазақстан Республикасындағы кеден iсi туралы" Қазақстан Республикасының 1995 жылғы 20 шiлдедегi 
</w:t>
      </w:r>
      <w:r>
        <w:rPr>
          <w:rFonts w:ascii="Times New Roman"/>
          <w:b w:val="false"/>
          <w:i w:val="false"/>
          <w:color w:val="000000"/>
          <w:sz w:val="28"/>
        </w:rPr>
        <w:t xml:space="preserve"> Заңына </w:t>
      </w:r>
      <w:r>
        <w:rPr>
          <w:rFonts w:ascii="Times New Roman"/>
          <w:b w:val="false"/>
          <w:i w:val="false"/>
          <w:color w:val="000000"/>
          <w:sz w:val="28"/>
        </w:rPr>
        <w:t>
 сәйкес әзiрлендi және Қазақстан Республикасына импортталатын тауарлардың кедендiк құнының олардың сапасы мен санына сәйкестiгiне тәуелсiз сараптама жүргiзудiң тәртiбiн анықтайды.
</w:t>
      </w:r>
      <w:r>
        <w:br/>
      </w:r>
      <w:r>
        <w:rPr>
          <w:rFonts w:ascii="Times New Roman"/>
          <w:b w:val="false"/>
          <w:i w:val="false"/>
          <w:color w:val="000000"/>
          <w:sz w:val="28"/>
        </w:rPr>
        <w:t>
      2. Еркін айналыс үшiн тауарларды шығарудың кедендік режимінде декларацияланатын тауарды (бұдан әрi - импортталатын тауар) кедендік ресiмдеудi жүргiзетiн кеден органы (бұдан әрi - кеден органы) декларацияланатын тауардың кедендiк құнын анықтауды бақылауды жүзеге асыру кезiнде осы Ережеде көзделген тәртiппен Қазақстан Республикасына импортталатын тауарлардың кедендiк құнының олардың сапасы мен санына сәйкестiгiне тәуелсiз сараптаманың (бұдан әрi - тәуелсiз сараптама) нәтижелерiн пайдаланады. 
</w:t>
      </w:r>
      <w:r>
        <w:br/>
      </w:r>
      <w:r>
        <w:rPr>
          <w:rFonts w:ascii="Times New Roman"/>
          <w:b w:val="false"/>
          <w:i w:val="false"/>
          <w:color w:val="000000"/>
          <w:sz w:val="28"/>
        </w:rPr>
        <w:t>
      3. Тәуелсiз сараптаманы жүзеге асыратын тұлға (бұдан әрi - Тәуелсiз сарапшы) өзiнің қызметiн кеден iсi мәселелерi жөнiндегi уәкiлеттi мемлекеттiк органмен (бұдан әрi - Уәкiлеттi орган) жасалған шарттың негiзінде жүзеге асырады. 
</w:t>
      </w:r>
      <w:r>
        <w:br/>
      </w:r>
      <w:r>
        <w:rPr>
          <w:rFonts w:ascii="Times New Roman"/>
          <w:b w:val="false"/>
          <w:i w:val="false"/>
          <w:color w:val="000000"/>
          <w:sz w:val="28"/>
        </w:rPr>
        <w:t>
      4. Тәуелсiз сараптаманы жүргiзуге байланысты Тәуелсiз сарапшыға берілген ақпарат тек қана кедендік мақсатта пайдаланылуы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Тәуелсiз сараптама жүргiзу тәртібi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Жүк кеден декларациясын (ЖКД) тiркегеннен және тiркеу нөмiрiн бергеннен кейiн кеден органы Уәкiлеттi орган анықтайтын тәртiппен дереу Тәуелсiз сарапшыға ЖКД-ның көшiрмесiн және импортталатын тауарларға арналған шот-фактураларды (инвойс) бередi және кеден заңнамасына сәйкес кедендiк ресiмдеудің рәсiмiн жүзеге асырады.
</w:t>
      </w:r>
      <w:r>
        <w:br/>
      </w:r>
      <w:r>
        <w:rPr>
          <w:rFonts w:ascii="Times New Roman"/>
          <w:b w:val="false"/>
          <w:i w:val="false"/>
          <w:color w:val="000000"/>
          <w:sz w:val="28"/>
        </w:rPr>
        <w:t>
      6. Импортталатын тауарларды кедендiк ресімдеу рәсiмін жүргiзу кезеңiнде Тәуелсiз сарапшы алынған құжаттардың негiзінде тәуелсiз сараптамаға жататын тауарларды iрiктеуді жүргiзеді. 
</w:t>
      </w:r>
      <w:r>
        <w:br/>
      </w:r>
      <w:r>
        <w:rPr>
          <w:rFonts w:ascii="Times New Roman"/>
          <w:b w:val="false"/>
          <w:i w:val="false"/>
          <w:color w:val="000000"/>
          <w:sz w:val="28"/>
        </w:rPr>
        <w:t>
      7. Тауарларды шығару туралы шешiм қабылдағанға дейiн құжаттық және iс жүзіндегi бақылаудың барлық кезеңi өткізiлгеннен кейiн тауарларды шығару туралы шешiм қабылдауға жауапты кеден органының лауазымды тұлғасы шығаруға дайындалған құжаттардың пакетiн Тәуелсiз сарапшыға бередi. Құжаттарды беру Уәкілеттi орган белгiлеген тәртiппен iлеспе хат негiзiнде арнаулы тiркеу журналына қол қойып жүзеге асырылады. 
</w:t>
      </w:r>
      <w:r>
        <w:br/>
      </w:r>
      <w:r>
        <w:rPr>
          <w:rFonts w:ascii="Times New Roman"/>
          <w:b w:val="false"/>
          <w:i w:val="false"/>
          <w:color w:val="000000"/>
          <w:sz w:val="28"/>
        </w:rPr>
        <w:t>
      8. Тәуелсiз сараптама жүргiзу үшiн тауарлардың iрiктелгенiн Тәуелсiз сарапшы ЖКД-ның тысында Уәкiлеттi органмен келiсілген арнайы мөртабандарды қоя отырып куәландырады. Тәуелсiз сараптама үшiн iрiктелмеген тауарлар бойынша Тәуелсiз сарапшы ЖКД-ның тысында "Сарапталмаған" мөртабанын қояды. 
</w:t>
      </w:r>
      <w:r>
        <w:br/>
      </w:r>
      <w:r>
        <w:rPr>
          <w:rFonts w:ascii="Times New Roman"/>
          <w:b w:val="false"/>
          <w:i w:val="false"/>
          <w:color w:val="000000"/>
          <w:sz w:val="28"/>
        </w:rPr>
        <w:t>
      Тәуелсiз сарапшы сараптау қызметi үшiн қажеттi көлемде алынған құжаттардың көшiрмелерiн әзiрлеуге құқылы. 
</w:t>
      </w:r>
      <w:r>
        <w:br/>
      </w:r>
      <w:r>
        <w:rPr>
          <w:rFonts w:ascii="Times New Roman"/>
          <w:b w:val="false"/>
          <w:i w:val="false"/>
          <w:color w:val="000000"/>
          <w:sz w:val="28"/>
        </w:rPr>
        <w:t>
      9. Көрсетiлген iс-қимылдар жүзеге асырылғаннан кейiн Тәуелсiз сарапшы алынған құжаттардың түпнұсқаларын тауарларды шығаруға жауапты кеден органының лауазымды тұлғасына қайтарады. Құжаттарды беру Уәкілеттi орган белгiлеген тәртiппен iлеспе хат негiзінде арнаулы тiркеу журналына қол қою арқылы жүзеге асырылады. 
</w:t>
      </w:r>
      <w:r>
        <w:br/>
      </w:r>
      <w:r>
        <w:rPr>
          <w:rFonts w:ascii="Times New Roman"/>
          <w:b w:val="false"/>
          <w:i w:val="false"/>
          <w:color w:val="000000"/>
          <w:sz w:val="28"/>
        </w:rPr>
        <w:t>
      10. Тауарлардың мәлімделген кедендiк құнының олардың сапасы мен санына сәйкестiгiн белгiлеу мақсатында Тәуелсiз сарапшы iрiктелген тауарлардың физикалық және бағалық сараптамасын жүзеге асырады. 
</w:t>
      </w:r>
      <w:r>
        <w:br/>
      </w:r>
      <w:r>
        <w:rPr>
          <w:rFonts w:ascii="Times New Roman"/>
          <w:b w:val="false"/>
          <w:i w:val="false"/>
          <w:color w:val="000000"/>
          <w:sz w:val="28"/>
        </w:rPr>
        <w:t>
      11. Тәуелсiз сарапшы кедендiк ресімдеу үшiн кеден заңнамасында белгiленген мерзiмдерде кеден органы лауазымды тұлғасының және декларанттың қатысуымен iрiктелген тауарлар бойынша физикалық сараптама жүргiзедi. 
</w:t>
      </w:r>
      <w:r>
        <w:br/>
      </w:r>
      <w:r>
        <w:rPr>
          <w:rFonts w:ascii="Times New Roman"/>
          <w:b w:val="false"/>
          <w:i w:val="false"/>
          <w:color w:val="000000"/>
          <w:sz w:val="28"/>
        </w:rPr>
        <w:t>
      Қажет болған кезде кеден органы лауазымды тұлғасының рұқсатымен Тәуелсiз сарапшы одан әрi зерттеу үшiн Қазақстан Республикасының кеден заңнамасында көзделген тәртiппен тауарлардың сынамалары мен үлгiлерiн алуға құқылы. 
</w:t>
      </w:r>
      <w:r>
        <w:br/>
      </w:r>
      <w:r>
        <w:rPr>
          <w:rFonts w:ascii="Times New Roman"/>
          <w:b w:val="false"/>
          <w:i w:val="false"/>
          <w:color w:val="000000"/>
          <w:sz w:val="28"/>
        </w:rPr>
        <w:t>
      12. Физикалық сараптаманың мақсаттары үшiн қажеттi тауармен жасалатын операциялар Тәуелсiз сарапшының талап етуi бойынша кеден органы үшін Қазақстан Республикасының кеден заңнамасында көзделген тәртіппен жүзеге асырылады. 
</w:t>
      </w:r>
      <w:r>
        <w:br/>
      </w:r>
      <w:r>
        <w:rPr>
          <w:rFonts w:ascii="Times New Roman"/>
          <w:b w:val="false"/>
          <w:i w:val="false"/>
          <w:color w:val="000000"/>
          <w:sz w:val="28"/>
        </w:rPr>
        <w:t>
      Физикалық сараптама кезінде Тәуелсiз сарапшының iс-қимылы тауардың иесiне құқықтан тыс залал келтiрмеуi тиiс. 
</w:t>
      </w:r>
      <w:r>
        <w:br/>
      </w:r>
      <w:r>
        <w:rPr>
          <w:rFonts w:ascii="Times New Roman"/>
          <w:b w:val="false"/>
          <w:i w:val="false"/>
          <w:color w:val="000000"/>
          <w:sz w:val="28"/>
        </w:rPr>
        <w:t>
      13. Тауарлардың физикалық сараптамасы аяқталғаннан кейiн Тәуелсiз сарапшы 1-қосымшада белгiленген нысан бойынша үш данада Физикалық сараптама актiсiн (бұдан әрі - Акт) жасайды. Актiнің бiрiншi данасы кеден органына, екiншi данасы декларантқа жiберiледi, үшiншi данасы Тәуелсiз сарапшыда қалады. 
</w:t>
      </w:r>
      <w:r>
        <w:br/>
      </w:r>
      <w:r>
        <w:rPr>
          <w:rFonts w:ascii="Times New Roman"/>
          <w:b w:val="false"/>
          <w:i w:val="false"/>
          <w:color w:val="000000"/>
          <w:sz w:val="28"/>
        </w:rPr>
        <w:t>
      Кеден органының лауазымды тұлғасы және (немесе) декларант Актiге қол қоюдан бас тартқан жағдайда, көрсетiлген тұлғалар өздерiнің іс-қимылдарының уәждерiн жазбаша нысанда баяндайды, оларды Тәуелсіз сарапшы Актiмен қоса бередi. 
</w:t>
      </w:r>
      <w:r>
        <w:br/>
      </w:r>
      <w:r>
        <w:rPr>
          <w:rFonts w:ascii="Times New Roman"/>
          <w:b w:val="false"/>
          <w:i w:val="false"/>
          <w:color w:val="000000"/>
          <w:sz w:val="28"/>
        </w:rPr>
        <w:t>
      14. Тәуелсіз сараптама үшін iрiктелген тауарлар бойынша Актінi алғаннан кейiн кеден органы қолданылып жүрген кеден заңнамасына сәйкес тауарлардың шығарылуын жүзеге асырады. 
</w:t>
      </w:r>
      <w:r>
        <w:br/>
      </w:r>
      <w:r>
        <w:rPr>
          <w:rFonts w:ascii="Times New Roman"/>
          <w:b w:val="false"/>
          <w:i w:val="false"/>
          <w:color w:val="000000"/>
          <w:sz w:val="28"/>
        </w:rPr>
        <w:t>
      15. Кедендік құнның бағалық сараптамасын Тәуелсiз сарапшы Тариф және сауда туралы бас келiсiмнiң (ГАТТ) кедендік бағалауының жалпы қағидаттарына және Қазақстан Республикасының кеден заңнамасына негiздейді. 
</w:t>
      </w:r>
      <w:r>
        <w:br/>
      </w:r>
      <w:r>
        <w:rPr>
          <w:rFonts w:ascii="Times New Roman"/>
          <w:b w:val="false"/>
          <w:i w:val="false"/>
          <w:color w:val="000000"/>
          <w:sz w:val="28"/>
        </w:rPr>
        <w:t>
      16. Тәуелсіз сарапшы тәуелсiз сараптама үшiн импортталатын тауарды iрiктеген сәттен бастап 30 күн мерзімде кеден органына тәуелсiз сараптаманың нәтижелерi туралы белгiленген нысандағы (3 және 4-қосымшалар) қорытындыны (бұдан әрі - Қорытынды) ұсынады. 
</w:t>
      </w:r>
      <w:r>
        <w:br/>
      </w:r>
      <w:r>
        <w:rPr>
          <w:rFonts w:ascii="Times New Roman"/>
          <w:b w:val="false"/>
          <w:i w:val="false"/>
          <w:color w:val="000000"/>
          <w:sz w:val="28"/>
        </w:rPr>
        <w:t>
      17. Кеден органы тәуелсіз сараптаманың барлық Актілерi мен Қорытындыларын қарауға қабылдайды, қажет болған жағдайларда Тәуелсiз сарапшының қатысуымен оларды қарайды және оны Уәкiлеттi орган белгiлеген нысанда қараудың нәтижелерi туралы хабардар етедi. 
</w:t>
      </w:r>
      <w:r>
        <w:br/>
      </w:r>
      <w:r>
        <w:rPr>
          <w:rFonts w:ascii="Times New Roman"/>
          <w:b w:val="false"/>
          <w:i w:val="false"/>
          <w:color w:val="000000"/>
          <w:sz w:val="28"/>
        </w:rPr>
        <w:t>
      18. Кеден органы Тәуелсіз сарапшының Қорытындысын қабылдамаған жағдайда, кеден органы үш жұмыс күнi iшінде уәжделген қарсылықты жасайды (2 данада). Қарсылықтың бір данасы Тәуелсіз сарапшыға жiберiледi, екiншiсi тәуелсiз сараптаманың нәтижелерi туралы қорытындымен бiрге Уәкілеттi органға жiберiледi. 
</w:t>
      </w:r>
      <w:r>
        <w:br/>
      </w:r>
      <w:r>
        <w:rPr>
          <w:rFonts w:ascii="Times New Roman"/>
          <w:b w:val="false"/>
          <w:i w:val="false"/>
          <w:color w:val="000000"/>
          <w:sz w:val="28"/>
        </w:rPr>
        <w:t>
      19. Уәкiлеттi орган он бес күн iшінде қарсылықтың негіздiлігiн тексередi, қажет болған кезде кеден органы мен Тәуелсiз сарапшыдан қосымша мәлiметтер мен құжаттар талап етедi және түпкiлiктi шешiм қабылдайды, оны жазбаша түрде кеден органы мен Тәуелсіз сарапшының назарына жеткiзедi. 
</w:t>
      </w:r>
      <w:r>
        <w:br/>
      </w:r>
      <w:r>
        <w:rPr>
          <w:rFonts w:ascii="Times New Roman"/>
          <w:b w:val="false"/>
          <w:i w:val="false"/>
          <w:color w:val="000000"/>
          <w:sz w:val="28"/>
        </w:rPr>
        <w:t>
      20. Актiлер мен Қорытындылардың негiзiнде кедендік құнды түзету туралы шешiм қабылданғаннан кейiн кеден органы Тәуелсiз сарапшыға түзету жүргiзiлгенін растайтын құжаттарды бередi. 
</w:t>
      </w:r>
      <w:r>
        <w:br/>
      </w:r>
      <w:r>
        <w:rPr>
          <w:rFonts w:ascii="Times New Roman"/>
          <w:b w:val="false"/>
          <w:i w:val="false"/>
          <w:color w:val="000000"/>
          <w:sz w:val="28"/>
        </w:rPr>
        <w:t>
      Түзету жүргiзiлгенін растайтын құжаттарды беру Уәкiлеттi орган белгiлеген тәртiппен iлеспе хаттың негiзiнде арнайы тiркеу журналына қол қойылып жүзеге асырылады. 
</w:t>
      </w:r>
      <w:r>
        <w:br/>
      </w:r>
      <w:r>
        <w:rPr>
          <w:rFonts w:ascii="Times New Roman"/>
          <w:b w:val="false"/>
          <w:i w:val="false"/>
          <w:color w:val="000000"/>
          <w:sz w:val="28"/>
        </w:rPr>
        <w:t>
      21. Кеден органы Уәкiлеттi орган белгiлеген тәртiппен тәуелсiз сараптаманың нәтижелерi бойынша есептелген кедендiк төлемдер мен салықтардың есебiн жүргiзедi. 
</w:t>
      </w:r>
      <w:r>
        <w:br/>
      </w:r>
      <w:r>
        <w:rPr>
          <w:rFonts w:ascii="Times New Roman"/>
          <w:b w:val="false"/>
          <w:i w:val="false"/>
          <w:color w:val="000000"/>
          <w:sz w:val="28"/>
        </w:rPr>
        <w:t>
      22. Тәуелсiз сараптаманың нәтижелерi негiзінде қабылданған кеден органдарының шешiмдерiне декларанттың шағымдануы Қазақстан Республикасының заңнамасында белгіленген тәртіппен жүзеге асырылады.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Республикасына      
</w:t>
      </w:r>
      <w:r>
        <w:br/>
      </w:r>
      <w:r>
        <w:rPr>
          <w:rFonts w:ascii="Times New Roman"/>
          <w:b w:val="false"/>
          <w:i w:val="false"/>
          <w:color w:val="000000"/>
          <w:sz w:val="28"/>
        </w:rPr>
        <w:t>
импортталатын тауарлардың     
</w:t>
      </w:r>
      <w:r>
        <w:br/>
      </w:r>
      <w:r>
        <w:rPr>
          <w:rFonts w:ascii="Times New Roman"/>
          <w:b w:val="false"/>
          <w:i w:val="false"/>
          <w:color w:val="000000"/>
          <w:sz w:val="28"/>
        </w:rPr>
        <w:t>
кедендiк құнының Олардың сапасы мен 
</w:t>
      </w:r>
      <w:r>
        <w:br/>
      </w:r>
      <w:r>
        <w:rPr>
          <w:rFonts w:ascii="Times New Roman"/>
          <w:b w:val="false"/>
          <w:i w:val="false"/>
          <w:color w:val="000000"/>
          <w:sz w:val="28"/>
        </w:rPr>
        <w:t>
санына сәйкестiгiне тәуелсiз   
</w:t>
      </w:r>
      <w:r>
        <w:br/>
      </w:r>
      <w:r>
        <w:rPr>
          <w:rFonts w:ascii="Times New Roman"/>
          <w:b w:val="false"/>
          <w:i w:val="false"/>
          <w:color w:val="000000"/>
          <w:sz w:val="28"/>
        </w:rPr>
        <w:t>
сараптама жүргiзу ережесiне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N _________ акт
</w:t>
      </w:r>
    </w:p>
    <w:p>
      <w:pPr>
        <w:spacing w:after="0"/>
        <w:ind w:left="0"/>
        <w:jc w:val="both"/>
      </w:pPr>
      <w:r>
        <w:rPr>
          <w:rFonts w:ascii="Times New Roman"/>
          <w:b w:val="false"/>
          <w:i w:val="false"/>
          <w:color w:val="000000"/>
          <w:sz w:val="28"/>
        </w:rPr>
        <w:t>
</w:t>
      </w:r>
      <w:r>
        <w:rPr>
          <w:rFonts w:ascii="Times New Roman"/>
          <w:b/>
          <w:i w:val="false"/>
          <w:color w:val="000000"/>
          <w:sz w:val="28"/>
        </w:rPr>
        <w:t>
Тауарларға физикалық сараптама жүргiзу нәтижелерi туралы
</w:t>
      </w:r>
      <w:r>
        <w:rPr>
          <w:rFonts w:ascii="Times New Roman"/>
          <w:b w:val="false"/>
          <w:i w:val="false"/>
          <w:color w:val="000000"/>
          <w:sz w:val="28"/>
        </w:rPr>
        <w:t>
</w:t>
      </w:r>
    </w:p>
    <w:p>
      <w:pPr>
        <w:spacing w:after="0"/>
        <w:ind w:left="0"/>
        <w:jc w:val="both"/>
      </w:pPr>
      <w:r>
        <w:rPr>
          <w:rFonts w:ascii="Times New Roman"/>
          <w:b w:val="false"/>
          <w:i w:val="false"/>
          <w:color w:val="000000"/>
          <w:sz w:val="28"/>
        </w:rPr>
        <w:t>
      200_ жылғы "__"________               Елді мекен _________
</w:t>
      </w:r>
      <w:r>
        <w:br/>
      </w:r>
      <w:r>
        <w:rPr>
          <w:rFonts w:ascii="Times New Roman"/>
          <w:b w:val="false"/>
          <w:i w:val="false"/>
          <w:color w:val="000000"/>
          <w:sz w:val="28"/>
        </w:rPr>
        <w:t>
                                      Жүргізілген жері _________ 
</w:t>
      </w:r>
    </w:p>
    <w:p>
      <w:pPr>
        <w:spacing w:after="0"/>
        <w:ind w:left="0"/>
        <w:jc w:val="both"/>
      </w:pPr>
      <w:r>
        <w:rPr>
          <w:rFonts w:ascii="Times New Roman"/>
          <w:b w:val="false"/>
          <w:i w:val="false"/>
          <w:color w:val="000000"/>
          <w:sz w:val="28"/>
        </w:rPr>
        <w:t>
      Сараптама __ сағат __ мин. ___ сағат __ мин. дейін жүргізілді.
</w:t>
      </w:r>
      <w:r>
        <w:br/>
      </w:r>
      <w:r>
        <w:rPr>
          <w:rFonts w:ascii="Times New Roman"/>
          <w:b w:val="false"/>
          <w:i w:val="false"/>
          <w:color w:val="000000"/>
          <w:sz w:val="28"/>
        </w:rPr>
        <w:t>
      Осы Актiнi "Қазақстан Республикасындағы кеден iсi туралы"  Қазақстан Республикасының Заңына сәйкес және Қазақстан Республикасына импортталатын тауарлардың кедендiк құнының олардың сапасы мен санына сәйкестiгiне тәуелсiз сараптама жүргiзу ережесiнiң" негiзiнде декларанттың __________________________
</w:t>
      </w:r>
      <w:r>
        <w:br/>
      </w:r>
      <w:r>
        <w:rPr>
          <w:rFonts w:ascii="Times New Roman"/>
          <w:b w:val="false"/>
          <w:i w:val="false"/>
          <w:color w:val="000000"/>
          <w:sz w:val="28"/>
        </w:rPr>
        <w:t>
                               (декларанттың атауы) және кеден
</w:t>
      </w:r>
      <w:r>
        <w:br/>
      </w:r>
      <w:r>
        <w:rPr>
          <w:rFonts w:ascii="Times New Roman"/>
          <w:b w:val="false"/>
          <w:i w:val="false"/>
          <w:color w:val="000000"/>
          <w:sz w:val="28"/>
        </w:rPr>
        <w:t>
__________________ (кеден органының атауы) қатысуымен Тәуелсiз
</w:t>
      </w:r>
      <w:r>
        <w:br/>
      </w:r>
      <w:r>
        <w:rPr>
          <w:rFonts w:ascii="Times New Roman"/>
          <w:b w:val="false"/>
          <w:i w:val="false"/>
          <w:color w:val="000000"/>
          <w:sz w:val="28"/>
        </w:rPr>
        <w:t>
органы өкiлiнiң сарапшының
</w:t>
      </w:r>
      <w:r>
        <w:br/>
      </w:r>
      <w:r>
        <w:rPr>
          <w:rFonts w:ascii="Times New Roman"/>
          <w:b w:val="false"/>
          <w:i w:val="false"/>
          <w:color w:val="000000"/>
          <w:sz w:val="28"/>
        </w:rPr>
        <w:t>
өкілі ____________ (тәуелсiз сарапшының атауы) жасады.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ЖКД N
</w:t>
      </w:r>
    </w:p>
    <w:p>
      <w:pPr>
        <w:spacing w:after="0"/>
        <w:ind w:left="0"/>
        <w:jc w:val="both"/>
      </w:pPr>
      <w:r>
        <w:rPr>
          <w:rFonts w:ascii="Times New Roman"/>
          <w:b w:val="false"/>
          <w:i w:val="false"/>
          <w:color w:val="000000"/>
          <w:sz w:val="28"/>
        </w:rPr>
        <w:t>
Тауарды жөнелту елі
</w:t>
      </w:r>
      <w:r>
        <w:br/>
      </w:r>
      <w:r>
        <w:rPr>
          <w:rFonts w:ascii="Times New Roman"/>
          <w:b w:val="false"/>
          <w:i w:val="false"/>
          <w:color w:val="000000"/>
          <w:sz w:val="28"/>
        </w:rPr>
        <w:t>
Декларант
</w:t>
      </w:r>
      <w:r>
        <w:br/>
      </w:r>
      <w:r>
        <w:rPr>
          <w:rFonts w:ascii="Times New Roman"/>
          <w:b w:val="false"/>
          <w:i w:val="false"/>
          <w:color w:val="000000"/>
          <w:sz w:val="28"/>
        </w:rPr>
        <w:t>
Декларанттың тіркеу N 
</w:t>
      </w:r>
      <w:r>
        <w:br/>
      </w:r>
      <w:r>
        <w:rPr>
          <w:rFonts w:ascii="Times New Roman"/>
          <w:b w:val="false"/>
          <w:i w:val="false"/>
          <w:color w:val="000000"/>
          <w:sz w:val="28"/>
        </w:rPr>
        <w:t>
Контейнер N
</w:t>
      </w:r>
      <w:r>
        <w:br/>
      </w:r>
      <w:r>
        <w:rPr>
          <w:rFonts w:ascii="Times New Roman"/>
          <w:b w:val="false"/>
          <w:i w:val="false"/>
          <w:color w:val="000000"/>
          <w:sz w:val="28"/>
        </w:rPr>
        <w:t>
Пломба N
</w:t>
      </w:r>
      <w:r>
        <w:br/>
      </w:r>
      <w:r>
        <w:rPr>
          <w:rFonts w:ascii="Times New Roman"/>
          <w:b w:val="false"/>
          <w:i w:val="false"/>
          <w:color w:val="000000"/>
          <w:sz w:val="28"/>
        </w:rPr>
        <w:t>
Вагонның номері
</w:t>
      </w:r>
      <w:r>
        <w:br/>
      </w:r>
      <w:r>
        <w:rPr>
          <w:rFonts w:ascii="Times New Roman"/>
          <w:b w:val="false"/>
          <w:i w:val="false"/>
          <w:color w:val="000000"/>
          <w:sz w:val="28"/>
        </w:rPr>
        <w:t>
Автомашинаның нөмірі мен маркасы
</w:t>
      </w:r>
      <w:r>
        <w:br/>
      </w:r>
      <w:r>
        <w:rPr>
          <w:rFonts w:ascii="Times New Roman"/>
          <w:b w:val="false"/>
          <w:i w:val="false"/>
          <w:color w:val="000000"/>
          <w:sz w:val="28"/>
        </w:rPr>
        <w:t>
Кеменің атауы мен нөмірі
</w:t>
      </w:r>
      <w:r>
        <w:br/>
      </w:r>
      <w:r>
        <w:rPr>
          <w:rFonts w:ascii="Times New Roman"/>
          <w:b w:val="false"/>
          <w:i w:val="false"/>
          <w:color w:val="000000"/>
          <w:sz w:val="28"/>
        </w:rPr>
        <w:t>
-------------------------------------------------------------------
</w:t>
      </w:r>
      <w:r>
        <w:br/>
      </w:r>
      <w:r>
        <w:rPr>
          <w:rFonts w:ascii="Times New Roman"/>
          <w:b w:val="false"/>
          <w:i w:val="false"/>
          <w:color w:val="000000"/>
          <w:sz w:val="28"/>
        </w:rPr>
        <w:t>
    Түсініктеме:
</w:t>
      </w:r>
    </w:p>
    <w:p>
      <w:pPr>
        <w:spacing w:after="0"/>
        <w:ind w:left="0"/>
        <w:jc w:val="both"/>
      </w:pPr>
      <w:r>
        <w:rPr>
          <w:rFonts w:ascii="Times New Roman"/>
          <w:b w:val="false"/>
          <w:i w:val="false"/>
          <w:color w:val="000000"/>
          <w:sz w:val="28"/>
        </w:rPr>
        <w:t>
      ________________________________________________________
</w:t>
      </w:r>
      <w:r>
        <w:br/>
      </w:r>
      <w:r>
        <w:rPr>
          <w:rFonts w:ascii="Times New Roman"/>
          <w:b w:val="false"/>
          <w:i w:val="false"/>
          <w:color w:val="000000"/>
          <w:sz w:val="28"/>
        </w:rPr>
        <w:t>
      ________________________________________________________
</w:t>
      </w:r>
    </w:p>
    <w:p>
      <w:pPr>
        <w:spacing w:after="0"/>
        <w:ind w:left="0"/>
        <w:jc w:val="both"/>
      </w:pPr>
      <w:r>
        <w:rPr>
          <w:rFonts w:ascii="Times New Roman"/>
          <w:b w:val="false"/>
          <w:i w:val="false"/>
          <w:color w:val="000000"/>
          <w:sz w:val="28"/>
        </w:rPr>
        <w:t>
      Тәуелсіз сарапшының өкілі ______________ Қолы __________ 
</w:t>
      </w:r>
      <w:r>
        <w:br/>
      </w:r>
      <w:r>
        <w:rPr>
          <w:rFonts w:ascii="Times New Roman"/>
          <w:b w:val="false"/>
          <w:i w:val="false"/>
          <w:color w:val="000000"/>
          <w:sz w:val="28"/>
        </w:rPr>
        <w:t>
                                  аты-жөні             МО
</w:t>
      </w:r>
      <w:r>
        <w:br/>
      </w:r>
      <w:r>
        <w:rPr>
          <w:rFonts w:ascii="Times New Roman"/>
          <w:b w:val="false"/>
          <w:i w:val="false"/>
          <w:color w:val="000000"/>
          <w:sz w:val="28"/>
        </w:rPr>
        <w:t>
      Кеден органының өкілі    ______________ Қолы __________
</w:t>
      </w:r>
      <w:r>
        <w:br/>
      </w:r>
      <w:r>
        <w:rPr>
          <w:rFonts w:ascii="Times New Roman"/>
          <w:b w:val="false"/>
          <w:i w:val="false"/>
          <w:color w:val="000000"/>
          <w:sz w:val="28"/>
        </w:rPr>
        <w:t>
                                  аты-жөні             МО
</w:t>
      </w:r>
      <w:r>
        <w:br/>
      </w:r>
      <w:r>
        <w:rPr>
          <w:rFonts w:ascii="Times New Roman"/>
          <w:b w:val="false"/>
          <w:i w:val="false"/>
          <w:color w:val="000000"/>
          <w:sz w:val="28"/>
        </w:rPr>
        <w:t>
      Декларант                ______________ Қолы __________
</w:t>
      </w:r>
      <w:r>
        <w:br/>
      </w:r>
      <w:r>
        <w:rPr>
          <w:rFonts w:ascii="Times New Roman"/>
          <w:b w:val="false"/>
          <w:i w:val="false"/>
          <w:color w:val="000000"/>
          <w:sz w:val="28"/>
        </w:rPr>
        <w:t>
                                  аты-жөні             МО
</w:t>
      </w:r>
    </w:p>
    <w:p>
      <w:pPr>
        <w:spacing w:after="0"/>
        <w:ind w:left="0"/>
        <w:jc w:val="both"/>
      </w:pPr>
      <w:r>
        <w:rPr>
          <w:rFonts w:ascii="Times New Roman"/>
          <w:b w:val="false"/>
          <w:i w:val="false"/>
          <w:color w:val="000000"/>
          <w:sz w:val="28"/>
        </w:rPr>
        <w:t>
1-қосымшаға        
</w:t>
      </w:r>
    </w:p>
    <w:p>
      <w:pPr>
        <w:spacing w:after="0"/>
        <w:ind w:left="0"/>
        <w:jc w:val="both"/>
      </w:pPr>
      <w:r>
        <w:rPr>
          <w:rFonts w:ascii="Times New Roman"/>
          <w:b w:val="false"/>
          <w:i w:val="false"/>
          <w:color w:val="000000"/>
          <w:sz w:val="28"/>
        </w:rPr>
        <w:t>
Акт N _____ Бет N _____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Р/с!Тауар сипаттамасы! Шыққан ! Бума !Өлшем !   Саны    !Анықталған
</w:t>
      </w:r>
      <w:r>
        <w:br/>
      </w:r>
      <w:r>
        <w:rPr>
          <w:rFonts w:ascii="Times New Roman"/>
          <w:b w:val="false"/>
          <w:i w:val="false"/>
          <w:color w:val="000000"/>
          <w:sz w:val="28"/>
        </w:rPr>
        <w:t>
 N !                 !  елі   ! түрі ! бірл.!-----------! сәйкессіз.
</w:t>
      </w:r>
      <w:r>
        <w:br/>
      </w:r>
      <w:r>
        <w:rPr>
          <w:rFonts w:ascii="Times New Roman"/>
          <w:b w:val="false"/>
          <w:i w:val="false"/>
          <w:color w:val="000000"/>
          <w:sz w:val="28"/>
        </w:rPr>
        <w:t>
   !                 !        !      !      !декла.!анық.!дік     
</w:t>
      </w:r>
      <w:r>
        <w:br/>
      </w:r>
      <w:r>
        <w:rPr>
          <w:rFonts w:ascii="Times New Roman"/>
          <w:b w:val="false"/>
          <w:i w:val="false"/>
          <w:color w:val="000000"/>
          <w:sz w:val="28"/>
        </w:rPr>
        <w:t>
   !                 !        !      !      !рациял.!тал.!
</w:t>
      </w:r>
      <w:r>
        <w:br/>
      </w:r>
      <w:r>
        <w:rPr>
          <w:rFonts w:ascii="Times New Roman"/>
          <w:b w:val="false"/>
          <w:i w:val="false"/>
          <w:color w:val="000000"/>
          <w:sz w:val="28"/>
        </w:rPr>
        <w:t>
   !                 !        !      !      !ғаны   !ғаны!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Тәуелсіз сарапшының өкілі ______________ Қолы __________ 
</w:t>
      </w:r>
      <w:r>
        <w:br/>
      </w:r>
      <w:r>
        <w:rPr>
          <w:rFonts w:ascii="Times New Roman"/>
          <w:b w:val="false"/>
          <w:i w:val="false"/>
          <w:color w:val="000000"/>
          <w:sz w:val="28"/>
        </w:rPr>
        <w:t>
                                                      МО
</w:t>
      </w:r>
      <w:r>
        <w:br/>
      </w:r>
      <w:r>
        <w:rPr>
          <w:rFonts w:ascii="Times New Roman"/>
          <w:b w:val="false"/>
          <w:i w:val="false"/>
          <w:color w:val="000000"/>
          <w:sz w:val="28"/>
        </w:rPr>
        <w:t>
      Кеден органының өкілі     ______________ Қолы __________
</w:t>
      </w:r>
      <w:r>
        <w:br/>
      </w:r>
      <w:r>
        <w:rPr>
          <w:rFonts w:ascii="Times New Roman"/>
          <w:b w:val="false"/>
          <w:i w:val="false"/>
          <w:color w:val="000000"/>
          <w:sz w:val="28"/>
        </w:rPr>
        <w:t>
                                                      МО
</w:t>
      </w:r>
      <w:r>
        <w:br/>
      </w:r>
      <w:r>
        <w:rPr>
          <w:rFonts w:ascii="Times New Roman"/>
          <w:b w:val="false"/>
          <w:i w:val="false"/>
          <w:color w:val="000000"/>
          <w:sz w:val="28"/>
        </w:rPr>
        <w:t>
      Декларант                 ______________ Қолы __________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Республикасына     
</w:t>
      </w:r>
      <w:r>
        <w:br/>
      </w:r>
      <w:r>
        <w:rPr>
          <w:rFonts w:ascii="Times New Roman"/>
          <w:b w:val="false"/>
          <w:i w:val="false"/>
          <w:color w:val="000000"/>
          <w:sz w:val="28"/>
        </w:rPr>
        <w:t>
импортталатын тауарлардың    
</w:t>
      </w:r>
      <w:r>
        <w:br/>
      </w:r>
      <w:r>
        <w:rPr>
          <w:rFonts w:ascii="Times New Roman"/>
          <w:b w:val="false"/>
          <w:i w:val="false"/>
          <w:color w:val="000000"/>
          <w:sz w:val="28"/>
        </w:rPr>
        <w:t>
кедендiк құнының Олардың сапасы мен 
</w:t>
      </w:r>
      <w:r>
        <w:br/>
      </w:r>
      <w:r>
        <w:rPr>
          <w:rFonts w:ascii="Times New Roman"/>
          <w:b w:val="false"/>
          <w:i w:val="false"/>
          <w:color w:val="000000"/>
          <w:sz w:val="28"/>
        </w:rPr>
        <w:t>
санына сәйкестiгiне тәуелсiз   
</w:t>
      </w:r>
      <w:r>
        <w:br/>
      </w:r>
      <w:r>
        <w:rPr>
          <w:rFonts w:ascii="Times New Roman"/>
          <w:b w:val="false"/>
          <w:i w:val="false"/>
          <w:color w:val="000000"/>
          <w:sz w:val="28"/>
        </w:rPr>
        <w:t>
сараптама жүргiзу ережесiне   
</w:t>
      </w:r>
      <w:r>
        <w:br/>
      </w:r>
      <w:r>
        <w:rPr>
          <w:rFonts w:ascii="Times New Roman"/>
          <w:b w:val="false"/>
          <w:i w:val="false"/>
          <w:color w:val="000000"/>
          <w:sz w:val="28"/>
        </w:rPr>
        <w:t>
</w:t>
      </w:r>
      <w:r>
        <w:rPr>
          <w:rFonts w:ascii="Times New Roman"/>
          <w:b/>
          <w:i w:val="false"/>
          <w:color w:val="000000"/>
          <w:sz w:val="28"/>
        </w:rPr>
        <w:t>
2-қосымша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ТӘУЕЛСІЗ САРАПТАМА НӘТИЖЕЛЕРІ ТУРАЛЫ ҚОРЫТЫНДЫ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Кедендік     ! Алушы/Сатып алушы 
</w:t>
      </w:r>
      <w:r>
        <w:br/>
      </w:r>
      <w:r>
        <w:rPr>
          <w:rFonts w:ascii="Times New Roman"/>
          <w:b w:val="false"/>
          <w:i w:val="false"/>
          <w:color w:val="000000"/>
          <w:sz w:val="28"/>
        </w:rPr>
        <w:t>
 құнын        !
</w:t>
      </w:r>
      <w:r>
        <w:br/>
      </w:r>
      <w:r>
        <w:rPr>
          <w:rFonts w:ascii="Times New Roman"/>
          <w:b w:val="false"/>
          <w:i w:val="false"/>
          <w:color w:val="000000"/>
          <w:sz w:val="28"/>
        </w:rPr>
        <w:t>
 зерттеу N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ЖКД N        ! Декларант/Өкіл                      ! Валюта бағамы
</w:t>
      </w:r>
      <w:r>
        <w:br/>
      </w:r>
      <w:r>
        <w:rPr>
          <w:rFonts w:ascii="Times New Roman"/>
          <w:b w:val="false"/>
          <w:i w:val="false"/>
          <w:color w:val="000000"/>
          <w:sz w:val="28"/>
        </w:rPr>
        <w:t>
-------------------------------------------------------------------
</w:t>
      </w:r>
      <w:r>
        <w:br/>
      </w:r>
      <w:r>
        <w:rPr>
          <w:rFonts w:ascii="Times New Roman"/>
          <w:b w:val="false"/>
          <w:i w:val="false"/>
          <w:color w:val="000000"/>
          <w:sz w:val="28"/>
        </w:rPr>
        <w:t>
N ! Тауардың  !СЭҚ ТН!Саны !Өлш. !ЕХW бір!Жиыны !Көліктік!Сақтандыру
</w:t>
      </w:r>
      <w:r>
        <w:br/>
      </w:r>
      <w:r>
        <w:rPr>
          <w:rFonts w:ascii="Times New Roman"/>
          <w:b w:val="false"/>
          <w:i w:val="false"/>
          <w:color w:val="000000"/>
          <w:sz w:val="28"/>
        </w:rPr>
        <w:t>
  !  атауы    ! коды !     !бірл.!бірл.  !ЕХW   !шығыст. !
</w:t>
      </w:r>
      <w:r>
        <w:br/>
      </w:r>
      <w:r>
        <w:rPr>
          <w:rFonts w:ascii="Times New Roman"/>
          <w:b w:val="false"/>
          <w:i w:val="false"/>
          <w:color w:val="000000"/>
          <w:sz w:val="28"/>
        </w:rPr>
        <w:t>
  !           !      !     !     !үшін(USD)!(USD)!(фрахт)!
</w:t>
      </w:r>
      <w:r>
        <w:br/>
      </w:r>
      <w:r>
        <w:rPr>
          <w:rFonts w:ascii="Times New Roman"/>
          <w:b w:val="false"/>
          <w:i w:val="false"/>
          <w:color w:val="000000"/>
          <w:sz w:val="28"/>
        </w:rPr>
        <w:t>
  !           !      !     !     !бағасы !      !        !
</w:t>
      </w:r>
      <w:r>
        <w:br/>
      </w:r>
      <w:r>
        <w:rPr>
          <w:rFonts w:ascii="Times New Roman"/>
          <w:b w:val="false"/>
          <w:i w:val="false"/>
          <w:color w:val="000000"/>
          <w:sz w:val="28"/>
        </w:rPr>
        <w:t>
-------------------------------------------------------------------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
</w:t>
      </w:r>
      <w:r>
        <w:br/>
      </w:r>
      <w:r>
        <w:rPr>
          <w:rFonts w:ascii="Times New Roman"/>
          <w:b w:val="false"/>
          <w:i w:val="false"/>
          <w:color w:val="000000"/>
          <w:sz w:val="28"/>
        </w:rPr>
        <w:t>
    Жиыны                             1
</w:t>
      </w:r>
      <w:r>
        <w:br/>
      </w:r>
      <w:r>
        <w:rPr>
          <w:rFonts w:ascii="Times New Roman"/>
          <w:b w:val="false"/>
          <w:i w:val="false"/>
          <w:color w:val="000000"/>
          <w:sz w:val="28"/>
        </w:rPr>
        <w:t>
                                      2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Кім толтырды        ! Тәуелсіз күні        !    
</w:t>
      </w:r>
      <w:r>
        <w:br/>
      </w:r>
      <w:r>
        <w:rPr>
          <w:rFonts w:ascii="Times New Roman"/>
          <w:b w:val="false"/>
          <w:i w:val="false"/>
          <w:color w:val="000000"/>
          <w:sz w:val="28"/>
        </w:rPr>
        <w:t>
----------------------!                      !
</w:t>
      </w:r>
      <w:r>
        <w:br/>
      </w:r>
      <w:r>
        <w:rPr>
          <w:rFonts w:ascii="Times New Roman"/>
          <w:b w:val="false"/>
          <w:i w:val="false"/>
          <w:color w:val="000000"/>
          <w:sz w:val="28"/>
        </w:rPr>
        <w:t>
  Толтыру күні        !                      !
</w:t>
      </w:r>
      <w:r>
        <w:br/>
      </w:r>
      <w:r>
        <w:rPr>
          <w:rFonts w:ascii="Times New Roman"/>
          <w:b w:val="false"/>
          <w:i w:val="false"/>
          <w:color w:val="000000"/>
          <w:sz w:val="28"/>
        </w:rPr>
        <w:t>
---------------------------------------------!
</w:t>
      </w:r>
      <w:r>
        <w:br/>
      </w:r>
      <w:r>
        <w:rPr>
          <w:rFonts w:ascii="Times New Roman"/>
          <w:b w:val="false"/>
          <w:i w:val="false"/>
          <w:color w:val="000000"/>
          <w:sz w:val="28"/>
        </w:rPr>
        <w:t>
Басқа да!Кедендік !Баждар мен!Алшақтық       !
</w:t>
      </w:r>
      <w:r>
        <w:br/>
      </w:r>
      <w:r>
        <w:rPr>
          <w:rFonts w:ascii="Times New Roman"/>
          <w:b w:val="false"/>
          <w:i w:val="false"/>
          <w:color w:val="000000"/>
          <w:sz w:val="28"/>
        </w:rPr>
        <w:t>
шығыстар!  құны   !салықтар  !(теңге)        !
</w:t>
      </w:r>
      <w:r>
        <w:br/>
      </w:r>
      <w:r>
        <w:rPr>
          <w:rFonts w:ascii="Times New Roman"/>
          <w:b w:val="false"/>
          <w:i w:val="false"/>
          <w:color w:val="000000"/>
          <w:sz w:val="28"/>
        </w:rPr>
        <w:t>
        !         !(теңге)   !               !
</w:t>
      </w:r>
      <w:r>
        <w:br/>
      </w:r>
      <w:r>
        <w:rPr>
          <w:rFonts w:ascii="Times New Roman"/>
          <w:b w:val="false"/>
          <w:i w:val="false"/>
          <w:color w:val="000000"/>
          <w:sz w:val="28"/>
        </w:rPr>
        <w:t>
---------------------------------------------!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     
</w:t>
      </w:r>
      <w:r>
        <w:br/>
      </w:r>
      <w:r>
        <w:rPr>
          <w:rFonts w:ascii="Times New Roman"/>
          <w:b w:val="false"/>
          <w:i w:val="false"/>
          <w:color w:val="000000"/>
          <w:sz w:val="28"/>
        </w:rPr>
        <w:t>
   1-Кеден құжаттамасы негізінде анықталғаны                    
</w:t>
      </w:r>
      <w:r>
        <w:br/>
      </w:r>
      <w:r>
        <w:rPr>
          <w:rFonts w:ascii="Times New Roman"/>
          <w:b w:val="false"/>
          <w:i w:val="false"/>
          <w:color w:val="000000"/>
          <w:sz w:val="28"/>
        </w:rPr>
        <w:t>
   2-Тәуелсіз сараптамада анықталғаны   
</w:t>
      </w:r>
      <w:r>
        <w:br/>
      </w:r>
      <w:r>
        <w:rPr>
          <w:rFonts w:ascii="Times New Roman"/>
          <w:b w:val="false"/>
          <w:i w:val="false"/>
          <w:color w:val="000000"/>
          <w:sz w:val="28"/>
        </w:rPr>
        <w:t>
-------------------------------------------------------------------
</w:t>
      </w:r>
      <w:r>
        <w:br/>
      </w:r>
      <w:r>
        <w:rPr>
          <w:rFonts w:ascii="Times New Roman"/>
          <w:b w:val="false"/>
          <w:i w:val="false"/>
          <w:color w:val="000000"/>
          <w:sz w:val="28"/>
        </w:rPr>
        <w:t>
     __ Инвойста сарапшы көрсеткен түпкі бағалар күмән келтірмейді 
</w:t>
      </w:r>
      <w:r>
        <w:br/>
      </w:r>
      <w:r>
        <w:rPr>
          <w:rFonts w:ascii="Times New Roman"/>
          <w:b w:val="false"/>
          <w:i w:val="false"/>
          <w:color w:val="000000"/>
          <w:sz w:val="28"/>
        </w:rPr>
        <w:t>
     __ Инвойста сарапшы көрсеткен түпкі бағалар күмән келтіреді: инвойстық құнының төмендеуі.
</w:t>
      </w:r>
      <w:r>
        <w:br/>
      </w:r>
      <w:r>
        <w:rPr>
          <w:rFonts w:ascii="Times New Roman"/>
          <w:b w:val="false"/>
          <w:i w:val="false"/>
          <w:color w:val="000000"/>
          <w:sz w:val="28"/>
        </w:rPr>
        <w:t>
     __ Инвойста сарапшы көрсеткен түпкі бағалар күмән келтіреді: инвойстық құнының артуы.
</w:t>
      </w:r>
      <w:r>
        <w:br/>
      </w:r>
      <w:r>
        <w:rPr>
          <w:rFonts w:ascii="Times New Roman"/>
          <w:b w:val="false"/>
          <w:i w:val="false"/>
          <w:color w:val="000000"/>
          <w:sz w:val="28"/>
        </w:rPr>
        <w:t>
     __ Корпоративішілік транзакция, баға аудиті мүмкін емес.
</w:t>
      </w:r>
      <w:r>
        <w:br/>
      </w:r>
      <w:r>
        <w:rPr>
          <w:rFonts w:ascii="Times New Roman"/>
          <w:b w:val="false"/>
          <w:i w:val="false"/>
          <w:color w:val="000000"/>
          <w:sz w:val="28"/>
        </w:rPr>
        <w:t>
     __ Экспорттаушының түпкі инвойсында жеткізіліксіз/толық емес ақпарат. 
</w:t>
      </w:r>
      <w:r>
        <w:br/>
      </w:r>
      <w:r>
        <w:rPr>
          <w:rFonts w:ascii="Times New Roman"/>
          <w:b w:val="false"/>
          <w:i w:val="false"/>
          <w:color w:val="000000"/>
          <w:sz w:val="28"/>
        </w:rPr>
        <w:t>
Баға аудиті мүмкін емес. 
</w:t>
      </w:r>
      <w:r>
        <w:br/>
      </w:r>
      <w:r>
        <w:rPr>
          <w:rFonts w:ascii="Times New Roman"/>
          <w:b w:val="false"/>
          <w:i w:val="false"/>
          <w:color w:val="000000"/>
          <w:sz w:val="28"/>
        </w:rPr>
        <w:t>
     __ Ұқсас тауарларға арналған баға туралы ақпарат жоқ. Баға аудиті мүмкін емес. 
</w:t>
      </w:r>
      <w:r>
        <w:br/>
      </w:r>
      <w:r>
        <w:rPr>
          <w:rFonts w:ascii="Times New Roman"/>
          <w:b w:val="false"/>
          <w:i w:val="false"/>
          <w:color w:val="000000"/>
          <w:sz w:val="28"/>
        </w:rPr>
        <w:t>
-------------------------------------------------------------------
</w:t>
      </w:r>
      <w:r>
        <w:br/>
      </w:r>
      <w:r>
        <w:rPr>
          <w:rFonts w:ascii="Times New Roman"/>
          <w:b w:val="false"/>
          <w:i w:val="false"/>
          <w:color w:val="000000"/>
          <w:sz w:val="28"/>
        </w:rPr>
        <w:t>
Тәуелсіз сарапшының өкілі                     Күні: _______________
</w:t>
      </w:r>
      <w:r>
        <w:br/>
      </w:r>
      <w:r>
        <w:rPr>
          <w:rFonts w:ascii="Times New Roman"/>
          <w:b w:val="false"/>
          <w:i w:val="false"/>
          <w:color w:val="000000"/>
          <w:sz w:val="28"/>
        </w:rPr>
        <w:t>
Лауазымы  __ _____________________            Офисі _______________
</w:t>
      </w:r>
      <w:r>
        <w:br/>
      </w:r>
      <w:r>
        <w:rPr>
          <w:rFonts w:ascii="Times New Roman"/>
          <w:b w:val="false"/>
          <w:i w:val="false"/>
          <w:color w:val="000000"/>
          <w:sz w:val="28"/>
        </w:rPr>
        <w:t>
Аты-жөні _________________                    Қолы ________________ 
</w:t>
      </w:r>
    </w:p>
    <w:p>
      <w:pPr>
        <w:spacing w:after="0"/>
        <w:ind w:left="0"/>
        <w:jc w:val="both"/>
      </w:pPr>
      <w:r>
        <w:rPr>
          <w:rFonts w:ascii="Times New Roman"/>
          <w:b w:val="false"/>
          <w:i w:val="false"/>
          <w:color w:val="000000"/>
          <w:sz w:val="28"/>
        </w:rPr>
        <w:t>
Кеден органының өкілі                         Күні: _______________
</w:t>
      </w:r>
      <w:r>
        <w:br/>
      </w:r>
      <w:r>
        <w:rPr>
          <w:rFonts w:ascii="Times New Roman"/>
          <w:b w:val="false"/>
          <w:i w:val="false"/>
          <w:color w:val="000000"/>
          <w:sz w:val="28"/>
        </w:rPr>
        <w:t>
Лауазымы _________________                    Кеден органы ________
</w:t>
      </w:r>
      <w:r>
        <w:br/>
      </w:r>
      <w:r>
        <w:rPr>
          <w:rFonts w:ascii="Times New Roman"/>
          <w:b w:val="false"/>
          <w:i w:val="false"/>
          <w:color w:val="000000"/>
          <w:sz w:val="28"/>
        </w:rPr>
        <w:t>
Аты-жөні: ____ _______________                Қолы ________________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Республикасына      
</w:t>
      </w:r>
      <w:r>
        <w:br/>
      </w:r>
      <w:r>
        <w:rPr>
          <w:rFonts w:ascii="Times New Roman"/>
          <w:b w:val="false"/>
          <w:i w:val="false"/>
          <w:color w:val="000000"/>
          <w:sz w:val="28"/>
        </w:rPr>
        <w:t>
импортталатын тауарлардың     
</w:t>
      </w:r>
      <w:r>
        <w:br/>
      </w:r>
      <w:r>
        <w:rPr>
          <w:rFonts w:ascii="Times New Roman"/>
          <w:b w:val="false"/>
          <w:i w:val="false"/>
          <w:color w:val="000000"/>
          <w:sz w:val="28"/>
        </w:rPr>
        <w:t>
кедендiк құнының Олардың сапасы мен  
</w:t>
      </w:r>
      <w:r>
        <w:br/>
      </w:r>
      <w:r>
        <w:rPr>
          <w:rFonts w:ascii="Times New Roman"/>
          <w:b w:val="false"/>
          <w:i w:val="false"/>
          <w:color w:val="000000"/>
          <w:sz w:val="28"/>
        </w:rPr>
        <w:t>
санына сәйкестiгiне тәуелсiз   
</w:t>
      </w:r>
      <w:r>
        <w:br/>
      </w:r>
      <w:r>
        <w:rPr>
          <w:rFonts w:ascii="Times New Roman"/>
          <w:b w:val="false"/>
          <w:i w:val="false"/>
          <w:color w:val="000000"/>
          <w:sz w:val="28"/>
        </w:rPr>
        <w:t>
сараптама жүргiзу ережесiне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КЕДЕНДІК ҚҰНЫН ТҮЗЕТУ ТУРАЛЫ ҚОРЫТЫНДЫ
</w:t>
      </w:r>
      <w:r>
        <w:rPr>
          <w:rFonts w:ascii="Times New Roman"/>
          <w:b w:val="false"/>
          <w:i w:val="false"/>
          <w:color w:val="000000"/>
          <w:sz w:val="28"/>
        </w:rPr>
        <w:t>
</w:t>
      </w:r>
      <w:r>
        <w:br/>
      </w:r>
      <w:r>
        <w:rPr>
          <w:rFonts w:ascii="Times New Roman"/>
          <w:b w:val="false"/>
          <w:i w:val="false"/>
          <w:color w:val="000000"/>
          <w:sz w:val="28"/>
        </w:rPr>
        <w:t>
Қорытындының нөмірі:___________
</w:t>
      </w:r>
    </w:p>
    <w:p>
      <w:pPr>
        <w:spacing w:after="0"/>
        <w:ind w:left="0"/>
        <w:jc w:val="both"/>
      </w:pPr>
      <w:r>
        <w:rPr>
          <w:rFonts w:ascii="Times New Roman"/>
          <w:b w:val="false"/>
          <w:i w:val="false"/>
          <w:color w:val="000000"/>
          <w:sz w:val="28"/>
        </w:rPr>
        <w:t>
                     Күні: 200__ жылғы "___"___________
</w:t>
      </w:r>
    </w:p>
    <w:p>
      <w:pPr>
        <w:spacing w:after="0"/>
        <w:ind w:left="0"/>
        <w:jc w:val="both"/>
      </w:pPr>
      <w:r>
        <w:rPr>
          <w:rFonts w:ascii="Times New Roman"/>
          <w:b w:val="false"/>
          <w:i w:val="false"/>
          <w:color w:val="000000"/>
          <w:sz w:val="28"/>
        </w:rPr>
        <w:t>
Алушы: ___________________________________________________________
</w:t>
      </w:r>
      <w:r>
        <w:br/>
      </w:r>
      <w:r>
        <w:rPr>
          <w:rFonts w:ascii="Times New Roman"/>
          <w:b w:val="false"/>
          <w:i w:val="false"/>
          <w:color w:val="000000"/>
          <w:sz w:val="28"/>
        </w:rPr>
        <w:t>
СТН: _____________________________________________________________
</w:t>
      </w:r>
      <w:r>
        <w:br/>
      </w:r>
      <w:r>
        <w:rPr>
          <w:rFonts w:ascii="Times New Roman"/>
          <w:b w:val="false"/>
          <w:i w:val="false"/>
          <w:color w:val="000000"/>
          <w:sz w:val="28"/>
        </w:rPr>
        <w:t>
Декларант: _______________________________________________________
</w:t>
      </w:r>
      <w:r>
        <w:br/>
      </w:r>
      <w:r>
        <w:rPr>
          <w:rFonts w:ascii="Times New Roman"/>
          <w:b w:val="false"/>
          <w:i w:val="false"/>
          <w:color w:val="000000"/>
          <w:sz w:val="28"/>
        </w:rPr>
        <w:t>
СТН: _____________________________________________________________
</w:t>
      </w:r>
      <w:r>
        <w:br/>
      </w:r>
      <w:r>
        <w:rPr>
          <w:rFonts w:ascii="Times New Roman"/>
          <w:b w:val="false"/>
          <w:i w:val="false"/>
          <w:color w:val="000000"/>
          <w:sz w:val="28"/>
        </w:rPr>
        <w:t>
ЖКД номері: ______________________________________________________
</w:t>
      </w:r>
      <w:r>
        <w:br/>
      </w:r>
      <w:r>
        <w:rPr>
          <w:rFonts w:ascii="Times New Roman"/>
          <w:b w:val="false"/>
          <w:i w:val="false"/>
          <w:color w:val="000000"/>
          <w:sz w:val="28"/>
        </w:rPr>
        <w:t>
                                         Валюта бағамы 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 Сараптамаға   ! Сараптамада   !Анықталған 
</w:t>
      </w:r>
      <w:r>
        <w:br/>
      </w:r>
      <w:r>
        <w:rPr>
          <w:rFonts w:ascii="Times New Roman"/>
          <w:b w:val="false"/>
          <w:i w:val="false"/>
          <w:color w:val="000000"/>
          <w:sz w:val="28"/>
        </w:rPr>
        <w:t>
                       ! дейін кеден   ! анықталған    ! алшақтық
</w:t>
      </w:r>
      <w:r>
        <w:br/>
      </w:r>
      <w:r>
        <w:rPr>
          <w:rFonts w:ascii="Times New Roman"/>
          <w:b w:val="false"/>
          <w:i w:val="false"/>
          <w:color w:val="000000"/>
          <w:sz w:val="28"/>
        </w:rPr>
        <w:t>
                       !   органы      !    құны       !
</w:t>
      </w:r>
      <w:r>
        <w:br/>
      </w:r>
      <w:r>
        <w:rPr>
          <w:rFonts w:ascii="Times New Roman"/>
          <w:b w:val="false"/>
          <w:i w:val="false"/>
          <w:color w:val="000000"/>
          <w:sz w:val="28"/>
        </w:rPr>
        <w:t>
                       !  анықтаған    !               !
</w:t>
      </w:r>
      <w:r>
        <w:br/>
      </w:r>
      <w:r>
        <w:rPr>
          <w:rFonts w:ascii="Times New Roman"/>
          <w:b w:val="false"/>
          <w:i w:val="false"/>
          <w:color w:val="000000"/>
          <w:sz w:val="28"/>
        </w:rPr>
        <w:t>
                       !     құны      !               !
</w:t>
      </w:r>
      <w:r>
        <w:br/>
      </w:r>
      <w:r>
        <w:rPr>
          <w:rFonts w:ascii="Times New Roman"/>
          <w:b w:val="false"/>
          <w:i w:val="false"/>
          <w:color w:val="000000"/>
          <w:sz w:val="28"/>
        </w:rPr>
        <w:t>
------------------------------------------------------------------
</w:t>
      </w:r>
      <w:r>
        <w:br/>
      </w:r>
      <w:r>
        <w:rPr>
          <w:rFonts w:ascii="Times New Roman"/>
          <w:b w:val="false"/>
          <w:i w:val="false"/>
          <w:color w:val="000000"/>
          <w:sz w:val="28"/>
        </w:rPr>
        <w:t>
Мәміле бағасы (сатып алушы іс
</w:t>
      </w:r>
      <w:r>
        <w:br/>
      </w:r>
      <w:r>
        <w:rPr>
          <w:rFonts w:ascii="Times New Roman"/>
          <w:b w:val="false"/>
          <w:i w:val="false"/>
          <w:color w:val="000000"/>
          <w:sz w:val="28"/>
        </w:rPr>
        <w:t>
жүзінде төлеген)
</w:t>
      </w:r>
      <w:r>
        <w:br/>
      </w:r>
      <w:r>
        <w:rPr>
          <w:rFonts w:ascii="Times New Roman"/>
          <w:b w:val="false"/>
          <w:i w:val="false"/>
          <w:color w:val="000000"/>
          <w:sz w:val="28"/>
        </w:rPr>
        <w:t>
Басқа шығыстарды, фрахт пен
</w:t>
      </w:r>
      <w:r>
        <w:br/>
      </w:r>
      <w:r>
        <w:rPr>
          <w:rFonts w:ascii="Times New Roman"/>
          <w:b w:val="false"/>
          <w:i w:val="false"/>
          <w:color w:val="000000"/>
          <w:sz w:val="28"/>
        </w:rPr>
        <w:t>
сақтандыруды есептемегенде,
</w:t>
      </w:r>
      <w:r>
        <w:br/>
      </w:r>
      <w:r>
        <w:rPr>
          <w:rFonts w:ascii="Times New Roman"/>
          <w:b w:val="false"/>
          <w:i w:val="false"/>
          <w:color w:val="000000"/>
          <w:sz w:val="28"/>
        </w:rPr>
        <w:t>
мәміле бағасы     
</w:t>
      </w:r>
      <w:r>
        <w:br/>
      </w:r>
      <w:r>
        <w:rPr>
          <w:rFonts w:ascii="Times New Roman"/>
          <w:b w:val="false"/>
          <w:i w:val="false"/>
          <w:color w:val="000000"/>
          <w:sz w:val="28"/>
        </w:rPr>
        <w:t>
Фрахт
</w:t>
      </w:r>
      <w:r>
        <w:br/>
      </w:r>
      <w:r>
        <w:rPr>
          <w:rFonts w:ascii="Times New Roman"/>
          <w:b w:val="false"/>
          <w:i w:val="false"/>
          <w:color w:val="000000"/>
          <w:sz w:val="28"/>
        </w:rPr>
        <w:t>
Сақтандыру
</w:t>
      </w:r>
      <w:r>
        <w:br/>
      </w:r>
      <w:r>
        <w:rPr>
          <w:rFonts w:ascii="Times New Roman"/>
          <w:b w:val="false"/>
          <w:i w:val="false"/>
          <w:color w:val="000000"/>
          <w:sz w:val="28"/>
        </w:rPr>
        <w:t>
Қосымша шығыстар
</w:t>
      </w:r>
      <w:r>
        <w:br/>
      </w:r>
      <w:r>
        <w:rPr>
          <w:rFonts w:ascii="Times New Roman"/>
          <w:b w:val="false"/>
          <w:i w:val="false"/>
          <w:color w:val="000000"/>
          <w:sz w:val="28"/>
        </w:rPr>
        <w:t>
Кедендік құны     
</w:t>
      </w:r>
      <w:r>
        <w:br/>
      </w:r>
      <w:r>
        <w:rPr>
          <w:rFonts w:ascii="Times New Roman"/>
          <w:b w:val="false"/>
          <w:i w:val="false"/>
          <w:color w:val="000000"/>
          <w:sz w:val="28"/>
        </w:rPr>
        <w:t>
------------------------------------------------------------------
</w:t>
      </w:r>
      <w:r>
        <w:br/>
      </w:r>
      <w:r>
        <w:rPr>
          <w:rFonts w:ascii="Times New Roman"/>
          <w:b w:val="false"/>
          <w:i w:val="false"/>
          <w:color w:val="000000"/>
          <w:sz w:val="28"/>
        </w:rPr>
        <w:t>
   Түзету түрі: ________________арттыру  __________________ азайту
</w:t>
      </w:r>
      <w:r>
        <w:br/>
      </w:r>
      <w:r>
        <w:rPr>
          <w:rFonts w:ascii="Times New Roman"/>
          <w:b w:val="false"/>
          <w:i w:val="false"/>
          <w:color w:val="000000"/>
          <w:sz w:val="28"/>
        </w:rPr>
        <w:t>
   Тәуелсіз сарапшы _______ тауардың атаулары бойынша сәйкессіздікті анықтады.
</w:t>
      </w:r>
    </w:p>
    <w:p>
      <w:pPr>
        <w:spacing w:after="0"/>
        <w:ind w:left="0"/>
        <w:jc w:val="both"/>
      </w:pPr>
      <w:r>
        <w:rPr>
          <w:rFonts w:ascii="Times New Roman"/>
          <w:b w:val="false"/>
          <w:i w:val="false"/>
          <w:color w:val="000000"/>
          <w:sz w:val="28"/>
        </w:rPr>
        <w:t>
   Түзету сомасы жазумен _______________________________________
</w:t>
      </w:r>
      <w:r>
        <w:br/>
      </w:r>
      <w:r>
        <w:rPr>
          <w:rFonts w:ascii="Times New Roman"/>
          <w:b w:val="false"/>
          <w:i w:val="false"/>
          <w:color w:val="000000"/>
          <w:sz w:val="28"/>
        </w:rPr>
        <w:t>
   Тәуелсіз сарапшының өкілі __________________________________
</w:t>
      </w:r>
      <w:r>
        <w:br/>
      </w:r>
      <w:r>
        <w:rPr>
          <w:rFonts w:ascii="Times New Roman"/>
          <w:b w:val="false"/>
          <w:i w:val="false"/>
          <w:color w:val="000000"/>
          <w:sz w:val="28"/>
        </w:rPr>
        <w:t>
                                          м.о.
</w:t>
      </w:r>
      <w:r>
        <w:br/>
      </w:r>
      <w:r>
        <w:rPr>
          <w:rFonts w:ascii="Times New Roman"/>
          <w:b w:val="false"/>
          <w:i w:val="false"/>
          <w:color w:val="000000"/>
          <w:sz w:val="28"/>
        </w:rPr>
        <w:t>
------------------------------------------------------------------
</w:t>
      </w:r>
      <w:r>
        <w:br/>
      </w:r>
      <w:r>
        <w:rPr>
          <w:rFonts w:ascii="Times New Roman"/>
          <w:b w:val="false"/>
          <w:i w:val="false"/>
          <w:color w:val="000000"/>
          <w:sz w:val="28"/>
        </w:rPr>
        <w:t>
                  Кеден органының өкілі толтырады 
</w:t>
      </w:r>
      <w:r>
        <w:br/>
      </w:r>
      <w:r>
        <w:rPr>
          <w:rFonts w:ascii="Times New Roman"/>
          <w:b w:val="false"/>
          <w:i w:val="false"/>
          <w:color w:val="000000"/>
          <w:sz w:val="28"/>
        </w:rPr>
        <w:t>
------------------------------------------------------------------
</w:t>
      </w:r>
      <w:r>
        <w:br/>
      </w:r>
      <w:r>
        <w:rPr>
          <w:rFonts w:ascii="Times New Roman"/>
          <w:b w:val="false"/>
          <w:i w:val="false"/>
          <w:color w:val="000000"/>
          <w:sz w:val="28"/>
        </w:rPr>
        <w:t>
  ЖКД бойынша кедендік құнын түзету N ___________
</w:t>
      </w:r>
      <w:r>
        <w:br/>
      </w:r>
      <w:r>
        <w:rPr>
          <w:rFonts w:ascii="Times New Roman"/>
          <w:b w:val="false"/>
          <w:i w:val="false"/>
          <w:color w:val="000000"/>
          <w:sz w:val="28"/>
        </w:rPr>
        <w:t>
  тауардың _________ (саны) атаулары бойынша жүргізілді
</w:t>
      </w:r>
    </w:p>
    <w:p>
      <w:pPr>
        <w:spacing w:after="0"/>
        <w:ind w:left="0"/>
        <w:jc w:val="both"/>
      </w:pPr>
      <w:r>
        <w:rPr>
          <w:rFonts w:ascii="Times New Roman"/>
          <w:b w:val="false"/>
          <w:i w:val="false"/>
          <w:color w:val="000000"/>
          <w:sz w:val="28"/>
        </w:rPr>
        <w:t>
  Кедендік құны _________________________________________________
</w:t>
      </w:r>
      <w:r>
        <w:br/>
      </w:r>
      <w:r>
        <w:rPr>
          <w:rFonts w:ascii="Times New Roman"/>
          <w:b w:val="false"/>
          <w:i w:val="false"/>
          <w:color w:val="000000"/>
          <w:sz w:val="28"/>
        </w:rPr>
        <w:t>
  Кедендік құны жазумен _________________________________________
</w:t>
      </w:r>
    </w:p>
    <w:p>
      <w:pPr>
        <w:spacing w:after="0"/>
        <w:ind w:left="0"/>
        <w:jc w:val="both"/>
      </w:pPr>
      <w:r>
        <w:rPr>
          <w:rFonts w:ascii="Times New Roman"/>
          <w:b w:val="false"/>
          <w:i w:val="false"/>
          <w:color w:val="000000"/>
          <w:sz w:val="28"/>
        </w:rPr>
        <w:t>
  Кеден органының өкілі (аты-жөні): _____________________________
</w:t>
      </w:r>
      <w:r>
        <w:br/>
      </w:r>
      <w:r>
        <w:rPr>
          <w:rFonts w:ascii="Times New Roman"/>
          <w:b w:val="false"/>
          <w:i w:val="false"/>
          <w:color w:val="000000"/>
          <w:sz w:val="28"/>
        </w:rPr>
        <w:t>
  Кеден органының атауы және коды _______________________________
</w:t>
      </w:r>
      <w:r>
        <w:br/>
      </w:r>
      <w:r>
        <w:rPr>
          <w:rFonts w:ascii="Times New Roman"/>
          <w:b w:val="false"/>
          <w:i w:val="false"/>
          <w:color w:val="000000"/>
          <w:sz w:val="28"/>
        </w:rPr>
        <w:t>
              Қолы _____________________ М.О.
</w:t>
      </w:r>
      <w:r>
        <w:br/>
      </w:r>
      <w:r>
        <w:rPr>
          <w:rFonts w:ascii="Times New Roman"/>
          <w:b w:val="false"/>
          <w:i w:val="false"/>
          <w:color w:val="000000"/>
          <w:sz w:val="28"/>
        </w:rPr>
        <w:t>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