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9d8f" w14:textId="b2a9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"Алтынсарин - Хромтау" жаңа темiр жол желiсiнiң құрылысы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13 шілде N 774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Z020321_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21-бабы 1-тармағының 5-тармақшасына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Көлiк және коммуникациялар министрлiгiнiң ұсынысы қабылдансын және "Алтынсарин - Хромтау" жаңа темiр жол желiсi құрылысының бас мердiгерлерi болып мыналар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"Темiржолқұрылыс" ААҚ;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"Қазавтоқұрылыс" ЖШС.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министрлігінiң Мемлекеттiк мүлiк және жекешелендiру комитетi Қазақстан Республикасының Көлiк және коммуникациялар министрлiгiмен бiрлесiп заңнамада белгіленген тәртiппен мыналарды қамтамасыз етсiн: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Арқа - Арыстансор станциясының ұзындығы 38 километр кiреберiс темiр жолының меншiк иесiмен осы мүлiктi мемлекеттiк меншiкке беру туралы мәселенi шешу;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2-тармағының 1) тармақшасы орындалғаннан кейiн Арқа - Арыстансор станциясының ұзындығы 38 километр кiреберiс темiр жолын "Қазақстан темiр жолы" ұлттық компаниясы" жабық акционерлiк қоғамының иелiк етуiне және пайдалануына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 және минералдық ресурстар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"Қазақстан темiр жолы" ұлттық компаниясы" ЖАҚ-пен бiрлесiп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 темiр жол желiсiн электрмен жабдықтау шарттарын бiр ай мерзiмде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қарасын және келiссiн.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К.Қ.Мәсiмовке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