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c880" w14:textId="ddbc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Алматыда Еуропадағы қауіпсіздік және ынтымақтастық ұйымының Орталығын ашу жөніндегі Қазақстан Республикасының Үкіметі мен Еуропадағы қауіпсіздік және ынтымақтастық ұйымы арасындағы Өзара түсіністік туралы 1998 жылғы 2 желтоқсандағы меморандумға Толықтыру енгізу туралы хаттама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9 шілде N 744</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Алматыда Еуропадағы қауіпсіздік және ынтымақтастық ұйымының Орталығын ашу жөніндегі Қазақстан Республикасының Үкіметі мен Еуропадағы қауіпсіздік және ынтымақтастық ұйымы арасындағы Өзара түсіністік туралы 1998 жылғы 2 желтоқсандағы меморандумға Толықтыру енгізу туралы хаттаманың жобасы мақұлдансын. </w:t>
      </w:r>
      <w:r>
        <w:br/>
      </w:r>
      <w:r>
        <w:rPr>
          <w:rFonts w:ascii="Times New Roman"/>
          <w:b w:val="false"/>
          <w:i w:val="false"/>
          <w:color w:val="000000"/>
          <w:sz w:val="28"/>
        </w:rPr>
        <w:t xml:space="preserve">
      2. Қазақстан Республикасының Мемлекеттік хатшысы -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Сыртқы істер министрі Қасымжомарт Кемелұлы Тоқаев </w:t>
      </w:r>
    </w:p>
    <w:p>
      <w:pPr>
        <w:spacing w:after="0"/>
        <w:ind w:left="0"/>
        <w:jc w:val="both"/>
      </w:pPr>
      <w:r>
        <w:rPr>
          <w:rFonts w:ascii="Times New Roman"/>
          <w:b w:val="false"/>
          <w:i w:val="false"/>
          <w:color w:val="000000"/>
          <w:sz w:val="28"/>
        </w:rPr>
        <w:t>Қазақстан Республикасы Үкіметінің атынан көрсетілген Хаттаманы жасассын.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2002 жылғы 9 шілдедегі</w:t>
      </w:r>
    </w:p>
    <w:p>
      <w:pPr>
        <w:spacing w:after="0"/>
        <w:ind w:left="0"/>
        <w:jc w:val="both"/>
      </w:pPr>
      <w:r>
        <w:rPr>
          <w:rFonts w:ascii="Times New Roman"/>
          <w:b w:val="false"/>
          <w:i w:val="false"/>
          <w:color w:val="000000"/>
          <w:sz w:val="28"/>
        </w:rPr>
        <w:t>                                                 N 744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Алматыда Еуропадағы қауіпсіздік және ынтымақтастық ұйымының</w:t>
      </w:r>
    </w:p>
    <w:p>
      <w:pPr>
        <w:spacing w:after="0"/>
        <w:ind w:left="0"/>
        <w:jc w:val="both"/>
      </w:pPr>
      <w:r>
        <w:rPr>
          <w:rFonts w:ascii="Times New Roman"/>
          <w:b w:val="false"/>
          <w:i w:val="false"/>
          <w:color w:val="000000"/>
          <w:sz w:val="28"/>
        </w:rPr>
        <w:t xml:space="preserve">      Орталығын ашу жөніндегі Қазақстан Республикасының Үкіметі мен </w:t>
      </w:r>
    </w:p>
    <w:p>
      <w:pPr>
        <w:spacing w:after="0"/>
        <w:ind w:left="0"/>
        <w:jc w:val="both"/>
      </w:pPr>
      <w:r>
        <w:rPr>
          <w:rFonts w:ascii="Times New Roman"/>
          <w:b w:val="false"/>
          <w:i w:val="false"/>
          <w:color w:val="000000"/>
          <w:sz w:val="28"/>
        </w:rPr>
        <w:t>           Еуропадағы қауіпсіздік және ынтымақтастық ұйымы</w:t>
      </w:r>
    </w:p>
    <w:p>
      <w:pPr>
        <w:spacing w:after="0"/>
        <w:ind w:left="0"/>
        <w:jc w:val="both"/>
      </w:pPr>
      <w:r>
        <w:rPr>
          <w:rFonts w:ascii="Times New Roman"/>
          <w:b w:val="false"/>
          <w:i w:val="false"/>
          <w:color w:val="000000"/>
          <w:sz w:val="28"/>
        </w:rPr>
        <w:t xml:space="preserve">     арасындағы Өзара түсіністік туралы 1998 жылғы 2 желтоқсандағы </w:t>
      </w:r>
    </w:p>
    <w:p>
      <w:pPr>
        <w:spacing w:after="0"/>
        <w:ind w:left="0"/>
        <w:jc w:val="both"/>
      </w:pPr>
      <w:r>
        <w:rPr>
          <w:rFonts w:ascii="Times New Roman"/>
          <w:b w:val="false"/>
          <w:i w:val="false"/>
          <w:color w:val="000000"/>
          <w:sz w:val="28"/>
        </w:rPr>
        <w:t>                 меморандумға Толықтыру енгізу туралы</w:t>
      </w:r>
    </w:p>
    <w:p>
      <w:pPr>
        <w:spacing w:after="0"/>
        <w:ind w:left="0"/>
        <w:jc w:val="both"/>
      </w:pPr>
      <w:r>
        <w:rPr>
          <w:rFonts w:ascii="Times New Roman"/>
          <w:b w:val="false"/>
          <w:i w:val="false"/>
          <w:color w:val="000000"/>
          <w:sz w:val="28"/>
        </w:rPr>
        <w:t xml:space="preserve">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әрі Тараптар деп аталатын Қазақстан Республикасының Үкіметі мен Еуропадағы қауіпсіздік және ынтымақтастық ұйымы 1998 жылғы 2 желтоқсанда Осло қаласында жасалған, Алматыда Еуропадағы қауіпсіздік және ынтымақтастық ұйымының Орталығын ашу жөніндегі Қазақстан Республикасының Үкіметі мен Еуропадағы қауіпсіздік және ынтымақтастық ұйымы арасындағы Өзара түсіністік туралы меморандумға мынадай толықтыру енгізуге келісті: </w:t>
      </w:r>
      <w:r>
        <w:br/>
      </w:r>
      <w:r>
        <w:rPr>
          <w:rFonts w:ascii="Times New Roman"/>
          <w:b w:val="false"/>
          <w:i w:val="false"/>
          <w:color w:val="000000"/>
          <w:sz w:val="28"/>
        </w:rPr>
        <w:t xml:space="preserve">
      1. Меморандумның 6-бабы мынадай мазмұндағы абзацпен толықтырылсын: </w:t>
      </w:r>
      <w:r>
        <w:br/>
      </w:r>
      <w:r>
        <w:rPr>
          <w:rFonts w:ascii="Times New Roman"/>
          <w:b w:val="false"/>
          <w:i w:val="false"/>
          <w:color w:val="000000"/>
          <w:sz w:val="28"/>
        </w:rPr>
        <w:t xml:space="preserve">
      "Орталық және оның халықаралық мүшелері, сондай-ақ олардың шаруашылығын жүргізуге қатысатын олардың отбасы мүшелері 2000 жылғы 1 қаңтардан бастап Қазақстан Республикасының салық заңнамасында белгілеген тәртіппен қосылған құнға салықты (ҚҚС) қайтарып алуға құқылы". </w:t>
      </w:r>
      <w:r>
        <w:br/>
      </w:r>
      <w:r>
        <w:rPr>
          <w:rFonts w:ascii="Times New Roman"/>
          <w:b w:val="false"/>
          <w:i w:val="false"/>
          <w:color w:val="000000"/>
          <w:sz w:val="28"/>
        </w:rPr>
        <w:t xml:space="preserve">
      2. Осы Хаттама 1998 жылғы 2 желтоқсанда Осло қаласында жасалған, Алматыда Еуропадағы қауіпсіздік және ынтымақтастық ұйымының орталығын ашу жөніндегі Қазақстан Республикасының Үкіметі мен Еуропадағы қауіпсіздік және ынтымақтастық ұйымы арасындағы Өзара түсіністік туралы меморандумның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ажырамас бөлігі болып табылады және Қазақстан Республикасы мемлекетішілік </w:t>
      </w:r>
    </w:p>
    <w:p>
      <w:pPr>
        <w:spacing w:after="0"/>
        <w:ind w:left="0"/>
        <w:jc w:val="both"/>
      </w:pPr>
      <w:r>
        <w:rPr>
          <w:rFonts w:ascii="Times New Roman"/>
          <w:b w:val="false"/>
          <w:i w:val="false"/>
          <w:color w:val="000000"/>
          <w:sz w:val="28"/>
        </w:rPr>
        <w:t>рәсімдерді орындағаны туралы хабарлаған күнінен бастап күшіне енеді.</w:t>
      </w:r>
    </w:p>
    <w:p>
      <w:pPr>
        <w:spacing w:after="0"/>
        <w:ind w:left="0"/>
        <w:jc w:val="both"/>
      </w:pPr>
      <w:r>
        <w:rPr>
          <w:rFonts w:ascii="Times New Roman"/>
          <w:b w:val="false"/>
          <w:i w:val="false"/>
          <w:color w:val="000000"/>
          <w:sz w:val="28"/>
        </w:rPr>
        <w:t xml:space="preserve">     2002 жылғы "___"_________ ___________ әрқайсысы қазақ, ағылшын және </w:t>
      </w:r>
    </w:p>
    <w:p>
      <w:pPr>
        <w:spacing w:after="0"/>
        <w:ind w:left="0"/>
        <w:jc w:val="both"/>
      </w:pPr>
      <w:r>
        <w:rPr>
          <w:rFonts w:ascii="Times New Roman"/>
          <w:b w:val="false"/>
          <w:i w:val="false"/>
          <w:color w:val="000000"/>
          <w:sz w:val="28"/>
        </w:rPr>
        <w:t xml:space="preserve">орыс тілдерінде екі түпнұсқа данада жасалды және де барлық мәтіндердің </w:t>
      </w:r>
    </w:p>
    <w:p>
      <w:pPr>
        <w:spacing w:after="0"/>
        <w:ind w:left="0"/>
        <w:jc w:val="both"/>
      </w:pPr>
      <w:r>
        <w:rPr>
          <w:rFonts w:ascii="Times New Roman"/>
          <w:b w:val="false"/>
          <w:i w:val="false"/>
          <w:color w:val="000000"/>
          <w:sz w:val="28"/>
        </w:rPr>
        <w:t>күші бірдей.</w:t>
      </w:r>
    </w:p>
    <w:p>
      <w:pPr>
        <w:spacing w:after="0"/>
        <w:ind w:left="0"/>
        <w:jc w:val="both"/>
      </w:pPr>
      <w:r>
        <w:rPr>
          <w:rFonts w:ascii="Times New Roman"/>
          <w:b w:val="false"/>
          <w:i w:val="false"/>
          <w:color w:val="000000"/>
          <w:sz w:val="28"/>
        </w:rPr>
        <w:t xml:space="preserve">     Осы Хаттаманың ережелерін түсіндіруде келіспеушіліктер туындаған </w:t>
      </w:r>
    </w:p>
    <w:p>
      <w:pPr>
        <w:spacing w:after="0"/>
        <w:ind w:left="0"/>
        <w:jc w:val="both"/>
      </w:pPr>
      <w:r>
        <w:rPr>
          <w:rFonts w:ascii="Times New Roman"/>
          <w:b w:val="false"/>
          <w:i w:val="false"/>
          <w:color w:val="000000"/>
          <w:sz w:val="28"/>
        </w:rPr>
        <w:t>жағдайда Тараптар ағылшын тіліндегі мәтінді 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Еуропадағы қауіпсіздік және</w:t>
      </w:r>
    </w:p>
    <w:p>
      <w:pPr>
        <w:spacing w:after="0"/>
        <w:ind w:left="0"/>
        <w:jc w:val="both"/>
      </w:pPr>
      <w:r>
        <w:rPr>
          <w:rFonts w:ascii="Times New Roman"/>
          <w:b w:val="false"/>
          <w:i w:val="false"/>
          <w:color w:val="000000"/>
          <w:sz w:val="28"/>
        </w:rPr>
        <w:t>          Үкіметі үшін                      ынтымақтастық ұйымы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