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2725" w14:textId="ee927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2001 жылғы 27 шiлдедегi N 1014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2002 жылғы 29 маусымдағы N 706 қаулысы. Күші жойылды - ҚР Үкіметінің 2003.04.14. N 356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"Алматы қаласын аймақтық қаржы орталығы ретiнде дамыту туралы" Қазақстан Республикасы Үкiметiнiң 2001 жылғы 27 шiлдедегi N 1014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2001 ж., N 28, 355-құжат)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көрсетiлген қаулымен мақұлданған Алматы қаласын аймақтық қаржы орталығы ретiнде дамытудың тұжырымдамасында: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1-шарт 2) тармақшасының екiншi абзацында "банк құпиясын,"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4-шарт екiншi бөлiгiнiң 4) тармақшасы алынып тасталып, 3) тармақшадан кейiн нүкте қойылсын;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6-шарттың 2) тармақшасында "сауданы ұйымдастыру мен қолдау" деген сөздер "саудаға қатысу"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көрсетiлген қаулымен бекiтiлген Алматы қаласын аймақтық қаржы орталығы ретiнде дамытудың тұжырымдамасын iске асыру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2001-2003 жылдарға арналған iс-шаралар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"Жергілiкті капиталды мейлiнше молынан шоғырландыру" деген 1-бөлiмде: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реттiк нөмiрi 1.2-жолда:     2-бағанда "Банктiк құпияны,"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деген сөздер алынып тасталып, "бағалы" деген сөз бас әрiппен жазылсын;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"Бағалы қағаздар рыногы туралы" Заң жобасы";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5-бағанда "2001" деген сандар "2002"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реттiк нөмiрi 1.6-жолдың 2-бағанында "банктiк емес ұйымдарды" деген сөздер алынып тасталып, "брокер-дилер" деген сөз "брокер-дилердi"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1.7-жолдың 5-бағанында "2001" деген сандар "2002"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1.9-жолдың 4-бағаны мынадай редакцияда жазылсын: "Қазақстан Республикасының Үкiметіне ақпарат";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"Шетелдiк капиталды әкелудiң ырықтандырылған валюталық режимi, капиталдың қайтарылуы және оны пайдаланудан алынған пайда. Орталық банктiң айырбас бағамы саясатын қоса алғанда, ақша-несие саясатының болжамды болуы" деген 2-бөлiмде: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реттiк нөмiрi 2.2-жол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"Халықаралық беделi танылған шетелдiк кәсiби қаржы делдалдарын рынокқа жiберудiң ырықтандырылған режимi" деген 4-бөлiмде: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реттiк нөмiрi 4.1-жол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2-баған: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"Отандық және шетелдiк қаржы институттарын құру, тiркеу, олардың қызметiн лицензиялау және реттеу рәсiмдерiн одан әрi жетiлдiру жөнiнде жұмыстар жүргiзу";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4-баған: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"Қазақстан Республикасының Үкiметiне ақпарат";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5-баған: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"Тұрақты";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реттiк нөмiрi 4.4-жол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"Қазақстандық қаржы рыногының жеткiлiкті дамуы" деген 6-бөлiмде: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реттiк нөмiрi 6.1-жолда: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2-бағанда "дамуын қамтамасыз ету" деген сөздер "дамуына ықпал ету"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"Қазақстан Республикасының Үкiметiне ақпарат";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реттiк нөмiрi 6.2-жолда: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2-бағанда "сауданы ұйымдастыру" деген сөздер "саудаға қатысу"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"Қазақстан Республикасының Үкiметiне ақпарат";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реттiк нөмiрi 6.4-жол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2-баған: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"Төлем карточкаларының ұлттық жүйесiн құру жөнiнде жұмыс жүргiзу";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4-баған: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"Қазақстан Республикасының Үкiметiне ақпарат";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5-баған: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"Тұрақты";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реттiк нөмiрi 6.6-жолдың 3-бағанында "ЭМРМ" деген сөз "ЭСМ"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"Әртүрлi және жайлы тұрмыстық әрi бизнестік қызмет көрсету" деген 7-бөлiмде: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реттiк нөмiрi 7.2-жолдың 3-бағанында "ЭМРМ" деген сөз "МБА"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реттік нөмірі 7.3-жолдың ", ЭМРМ" деген сөз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Осы қаулы қол қойылған күнінен бастап күшіне енеді.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