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60c" w14:textId="dc8d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"Түркістан" қонақ үйі ғимаратын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маусым N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қаласында орналасқан "Түркістан" қонақ үйі ғимаратын республикалық меншіктен Оңтүстік Қазақстан облысының коммуналдық меншігіне беру туралы Оңтүстік Қазақстан облысы әкімінің ұсынысы қабыл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бірлесіп, белгіленген тәртіппен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облысының әкімі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белгіленген тәртіппен осы қаулыны 1-тармағында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қонақ үй ғимаратын қабылдап алу жөніндегі қажетті ұйымдастыру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