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d5c7ba" w14:textId="8d5c7b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Үкіметінің 2002 жылғы 31 қаңтардағы N 139 қаулысының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2002 жылғы 13 маусымдағы N 641 қаулысы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Қазақстан Республикасының Үкіметі 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"Қазақстан Республикасының Премьер-Министрі, Премьер-Министрінің орынбасарлары және Премьер-Министр Кеңсесінің Басшысы арасында міндеттерді бөлу туралы" Қазақстан Республикасы Үкіметінің 2002 жылғы 31 қаңтардағы </w:t>
      </w:r>
      <w:r>
        <w:rPr>
          <w:rFonts w:ascii="Times New Roman"/>
          <w:b w:val="false"/>
          <w:i w:val="false"/>
          <w:color w:val="000000"/>
          <w:sz w:val="28"/>
        </w:rPr>
        <w:t>N 139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қаулысының күші жойылды деп танылсын.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Осы қаулы қол қойылған күнінен бастап күшіне енеді.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Қазақстан Республикасының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Премьер-Министрі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