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f1bf" w14:textId="fc8f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31 мамырдағы N 604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16, 131-құжат) мынадай толықтырулар енгізілсін: 
</w:t>
      </w:r>
      <w:r>
        <w:br/>
      </w:r>
      <w:r>
        <w:rPr>
          <w:rFonts w:ascii="Times New Roman"/>
          <w:b w:val="false"/>
          <w:i w:val="false"/>
          <w:color w:val="000000"/>
          <w:sz w:val="28"/>
        </w:rPr>
        <w:t>
      көрсетілген қаулымен бекітілген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w:t>
      </w:r>
      <w:r>
        <w:br/>
      </w:r>
      <w:r>
        <w:rPr>
          <w:rFonts w:ascii="Times New Roman"/>
          <w:b w:val="false"/>
          <w:i w:val="false"/>
          <w:color w:val="000000"/>
          <w:sz w:val="28"/>
        </w:rPr>
        <w:t>
     мынадай мазмұндағы реттік нөмірлері 73-2, 108-1, 108-2, 108-3, 108-4, 108-5, 110-1, 112-1, 204-1, 212-7, 234-2, 234-3-жолдармен толықтырылсын:
</w:t>
      </w:r>
      <w:r>
        <w:br/>
      </w:r>
      <w:r>
        <w:rPr>
          <w:rFonts w:ascii="Times New Roman"/>
          <w:b w:val="false"/>
          <w:i w:val="false"/>
          <w:color w:val="000000"/>
          <w:sz w:val="28"/>
        </w:rPr>
        <w:t>
"73-2  Азаматтық авиация үшін мөлшері  
</w:t>
      </w:r>
      <w:r>
        <w:br/>
      </w:r>
      <w:r>
        <w:rPr>
          <w:rFonts w:ascii="Times New Roman"/>
          <w:b w:val="false"/>
          <w:i w:val="false"/>
          <w:color w:val="000000"/>
          <w:sz w:val="28"/>
        </w:rPr>
        <w:t>
       бойынша кесілген пішінді профильдер            4008 29 100,
</w:t>
      </w:r>
      <w:r>
        <w:br/>
      </w:r>
      <w:r>
        <w:rPr>
          <w:rFonts w:ascii="Times New Roman"/>
          <w:b w:val="false"/>
          <w:i w:val="false"/>
          <w:color w:val="000000"/>
          <w:sz w:val="28"/>
        </w:rPr>
        <w:t>
108-1  Азаматтық авиация үшін тарту күші
</w:t>
      </w:r>
      <w:r>
        <w:br/>
      </w:r>
      <w:r>
        <w:rPr>
          <w:rFonts w:ascii="Times New Roman"/>
          <w:b w:val="false"/>
          <w:i w:val="false"/>
          <w:color w:val="000000"/>
          <w:sz w:val="28"/>
        </w:rPr>
        <w:t>
       44 кН-нан астам, бірақ 132 кН-нан
</w:t>
      </w:r>
      <w:r>
        <w:br/>
      </w:r>
      <w:r>
        <w:rPr>
          <w:rFonts w:ascii="Times New Roman"/>
          <w:b w:val="false"/>
          <w:i w:val="false"/>
          <w:color w:val="000000"/>
          <w:sz w:val="28"/>
        </w:rPr>
        <w:t>
       аспайтын турбореактивтік
</w:t>
      </w:r>
      <w:r>
        <w:br/>
      </w:r>
      <w:r>
        <w:rPr>
          <w:rFonts w:ascii="Times New Roman"/>
          <w:b w:val="false"/>
          <w:i w:val="false"/>
          <w:color w:val="000000"/>
          <w:sz w:val="28"/>
        </w:rPr>
        <w:t>
       қозғалтқыштар                                  8411 12 130,
</w:t>
      </w:r>
      <w:r>
        <w:br/>
      </w:r>
      <w:r>
        <w:rPr>
          <w:rFonts w:ascii="Times New Roman"/>
          <w:b w:val="false"/>
          <w:i w:val="false"/>
          <w:color w:val="000000"/>
          <w:sz w:val="28"/>
        </w:rPr>
        <w:t>
108-2  Азаматтық авиация үшін қуаты
</w:t>
      </w:r>
      <w:r>
        <w:br/>
      </w:r>
      <w:r>
        <w:rPr>
          <w:rFonts w:ascii="Times New Roman"/>
          <w:b w:val="false"/>
          <w:i w:val="false"/>
          <w:color w:val="000000"/>
          <w:sz w:val="28"/>
        </w:rPr>
        <w:t>
       5000 кВт-тан аспайтын өзге газ
</w:t>
      </w:r>
      <w:r>
        <w:br/>
      </w:r>
      <w:r>
        <w:rPr>
          <w:rFonts w:ascii="Times New Roman"/>
          <w:b w:val="false"/>
          <w:i w:val="false"/>
          <w:color w:val="000000"/>
          <w:sz w:val="28"/>
        </w:rPr>
        <w:t>
       турбиналары                                    8411 81 100,
</w:t>
      </w:r>
      <w:r>
        <w:br/>
      </w:r>
      <w:r>
        <w:rPr>
          <w:rFonts w:ascii="Times New Roman"/>
          <w:b w:val="false"/>
          <w:i w:val="false"/>
          <w:color w:val="000000"/>
          <w:sz w:val="28"/>
        </w:rPr>
        <w:t>
108-3  Азаматтық авиация үшін турбореактивтік
</w:t>
      </w:r>
      <w:r>
        <w:br/>
      </w:r>
      <w:r>
        <w:rPr>
          <w:rFonts w:ascii="Times New Roman"/>
          <w:b w:val="false"/>
          <w:i w:val="false"/>
          <w:color w:val="000000"/>
          <w:sz w:val="28"/>
        </w:rPr>
        <w:t>
       және турбовинттік қозғалтқыштардың
</w:t>
      </w:r>
      <w:r>
        <w:br/>
      </w:r>
      <w:r>
        <w:rPr>
          <w:rFonts w:ascii="Times New Roman"/>
          <w:b w:val="false"/>
          <w:i w:val="false"/>
          <w:color w:val="000000"/>
          <w:sz w:val="28"/>
        </w:rPr>
        <w:t>
       бөлшектері                                     8411 91 100,
</w:t>
      </w:r>
      <w:r>
        <w:br/>
      </w:r>
      <w:r>
        <w:rPr>
          <w:rFonts w:ascii="Times New Roman"/>
          <w:b w:val="false"/>
          <w:i w:val="false"/>
          <w:color w:val="000000"/>
          <w:sz w:val="28"/>
        </w:rPr>
        <w:t>
108-4  Азаматтық авиация үшін күш
</w:t>
      </w:r>
      <w:r>
        <w:br/>
      </w:r>
      <w:r>
        <w:rPr>
          <w:rFonts w:ascii="Times New Roman"/>
          <w:b w:val="false"/>
          <w:i w:val="false"/>
          <w:color w:val="000000"/>
          <w:sz w:val="28"/>
        </w:rPr>
        <w:t>
       қондырғылары және желілік әрекеттегі
</w:t>
      </w:r>
      <w:r>
        <w:br/>
      </w:r>
      <w:r>
        <w:rPr>
          <w:rFonts w:ascii="Times New Roman"/>
          <w:b w:val="false"/>
          <w:i w:val="false"/>
          <w:color w:val="000000"/>
          <w:sz w:val="28"/>
        </w:rPr>
        <w:t>
       гидравликалық қозғалтқыштар
</w:t>
      </w:r>
      <w:r>
        <w:br/>
      </w:r>
      <w:r>
        <w:rPr>
          <w:rFonts w:ascii="Times New Roman"/>
          <w:b w:val="false"/>
          <w:i w:val="false"/>
          <w:color w:val="000000"/>
          <w:sz w:val="28"/>
        </w:rPr>
        <w:t>
       (цилиндрлер)                                   8412 21 100,
</w:t>
      </w:r>
      <w:r>
        <w:br/>
      </w:r>
      <w:r>
        <w:rPr>
          <w:rFonts w:ascii="Times New Roman"/>
          <w:b w:val="false"/>
          <w:i w:val="false"/>
          <w:color w:val="000000"/>
          <w:sz w:val="28"/>
        </w:rPr>
        <w:t>
108-5  Азаматтық авиация үшін қозғалтқыштар
</w:t>
      </w:r>
      <w:r>
        <w:br/>
      </w:r>
      <w:r>
        <w:rPr>
          <w:rFonts w:ascii="Times New Roman"/>
          <w:b w:val="false"/>
          <w:i w:val="false"/>
          <w:color w:val="000000"/>
          <w:sz w:val="28"/>
        </w:rPr>
        <w:t>
       мен күш қондырғыларының бөлшектері             8412 90 100,
</w:t>
      </w:r>
      <w:r>
        <w:br/>
      </w:r>
      <w:r>
        <w:rPr>
          <w:rFonts w:ascii="Times New Roman"/>
          <w:b w:val="false"/>
          <w:i w:val="false"/>
          <w:color w:val="000000"/>
          <w:sz w:val="28"/>
        </w:rPr>
        <w:t>
110-1  Азаматтық авиация үшін вакуумдық
</w:t>
      </w:r>
      <w:r>
        <w:br/>
      </w:r>
      <w:r>
        <w:rPr>
          <w:rFonts w:ascii="Times New Roman"/>
          <w:b w:val="false"/>
          <w:i w:val="false"/>
          <w:color w:val="000000"/>
          <w:sz w:val="28"/>
        </w:rPr>
        <w:t>
       сорғылар                                       8414 10 100,
</w:t>
      </w:r>
      <w:r>
        <w:br/>
      </w:r>
      <w:r>
        <w:rPr>
          <w:rFonts w:ascii="Times New Roman"/>
          <w:b w:val="false"/>
          <w:i w:val="false"/>
          <w:color w:val="000000"/>
          <w:sz w:val="28"/>
        </w:rPr>
        <w:t>
112-1  Азаматтық авиация үшін желдеткіштер            8414 59 100,
</w:t>
      </w:r>
      <w:r>
        <w:br/>
      </w:r>
      <w:r>
        <w:rPr>
          <w:rFonts w:ascii="Times New Roman"/>
          <w:b w:val="false"/>
          <w:i w:val="false"/>
          <w:color w:val="000000"/>
          <w:sz w:val="28"/>
        </w:rPr>
        <w:t>
204-1  Азаматтық авиация үшін біліктермен
</w:t>
      </w:r>
      <w:r>
        <w:br/>
      </w:r>
      <w:r>
        <w:rPr>
          <w:rFonts w:ascii="Times New Roman"/>
          <w:b w:val="false"/>
          <w:i w:val="false"/>
          <w:color w:val="000000"/>
          <w:sz w:val="28"/>
        </w:rPr>
        <w:t>
       жиналған тісті берілістер мен тісті
</w:t>
      </w:r>
      <w:r>
        <w:br/>
      </w:r>
      <w:r>
        <w:rPr>
          <w:rFonts w:ascii="Times New Roman"/>
          <w:b w:val="false"/>
          <w:i w:val="false"/>
          <w:color w:val="000000"/>
          <w:sz w:val="28"/>
        </w:rPr>
        <w:t>
       доңғалақтар                                    8483 40 100,
</w:t>
      </w:r>
      <w:r>
        <w:br/>
      </w:r>
      <w:r>
        <w:rPr>
          <w:rFonts w:ascii="Times New Roman"/>
          <w:b w:val="false"/>
          <w:i w:val="false"/>
          <w:color w:val="000000"/>
          <w:sz w:val="28"/>
        </w:rPr>
        <w:t>
212-7  Азаматтық авиация үшін статистикалық
</w:t>
      </w:r>
      <w:r>
        <w:br/>
      </w:r>
      <w:r>
        <w:rPr>
          <w:rFonts w:ascii="Times New Roman"/>
          <w:b w:val="false"/>
          <w:i w:val="false"/>
          <w:color w:val="000000"/>
          <w:sz w:val="28"/>
        </w:rPr>
        <w:t>
       түрлендіргіштер                                8504 40 100,
</w:t>
      </w:r>
      <w:r>
        <w:br/>
      </w:r>
      <w:r>
        <w:rPr>
          <w:rFonts w:ascii="Times New Roman"/>
          <w:b w:val="false"/>
          <w:i w:val="false"/>
          <w:color w:val="000000"/>
          <w:sz w:val="28"/>
        </w:rPr>
        <w:t>
234-2  Азаматтық авиация үшін шассилер және     
</w:t>
      </w:r>
      <w:r>
        <w:br/>
      </w:r>
      <w:r>
        <w:rPr>
          <w:rFonts w:ascii="Times New Roman"/>
          <w:b w:val="false"/>
          <w:i w:val="false"/>
          <w:color w:val="000000"/>
          <w:sz w:val="28"/>
        </w:rPr>
        <w:t>
       олардың бөлшектері                             8803 20 100,
</w:t>
      </w:r>
      <w:r>
        <w:br/>
      </w:r>
      <w:r>
        <w:rPr>
          <w:rFonts w:ascii="Times New Roman"/>
          <w:b w:val="false"/>
          <w:i w:val="false"/>
          <w:color w:val="000000"/>
          <w:sz w:val="28"/>
        </w:rPr>
        <w:t>
234-3  Азаматтық авиация үшін ұшақтардың
</w:t>
      </w:r>
      <w:r>
        <w:br/>
      </w:r>
      <w:r>
        <w:rPr>
          <w:rFonts w:ascii="Times New Roman"/>
          <w:b w:val="false"/>
          <w:i w:val="false"/>
          <w:color w:val="000000"/>
          <w:sz w:val="28"/>
        </w:rPr>
        <w:t>
       басқа бөлшектері                               8803 30 100".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