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1ada" w14:textId="a361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Радиожиiлiктер жөнiндегi ведомствоаралық комиссиясы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2002 жылғы 21 мамыр N 543. Күші жойылды - Қазақстан Республикасы Үкіметінің 2018 жылғы 17 шілдедегі № 433 қаулысымен.</w:t>
      </w:r>
    </w:p>
    <w:p>
      <w:pPr>
        <w:spacing w:after="0"/>
        <w:ind w:left="0"/>
        <w:jc w:val="both"/>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ff0000"/>
          <w:sz w:val="28"/>
        </w:rPr>
        <w:t>№ 433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1. Қоса беріліп отырған Қазақстан Республикасының Радиожиiлiктер жөнiндегi ведомствоаралық комиссиясы туралы ереже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 және 1-тармаққа өзгерту енгізілді - ҚР Үкіметінің 2005.04.13. </w:t>
      </w:r>
      <w:r>
        <w:rPr>
          <w:rFonts w:ascii="Times New Roman"/>
          <w:b w:val="false"/>
          <w:i w:val="false"/>
          <w:color w:val="000000"/>
          <w:sz w:val="28"/>
        </w:rPr>
        <w:t xml:space="preserve">N 342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xml:space="preserve">
       2. Мыналардың күші жойылды деп танылсын: </w:t>
      </w:r>
    </w:p>
    <w:bookmarkEnd w:id="0"/>
    <w:p>
      <w:pPr>
        <w:spacing w:after="0"/>
        <w:ind w:left="0"/>
        <w:jc w:val="both"/>
      </w:pPr>
      <w:r>
        <w:rPr>
          <w:rFonts w:ascii="Times New Roman"/>
          <w:b w:val="false"/>
          <w:i w:val="false"/>
          <w:color w:val="000000"/>
          <w:sz w:val="28"/>
        </w:rPr>
        <w:t xml:space="preserve">
      1) "Қазақстан Республикасының Радиожиіліктер жөніндегі мемлекеттік ведомствоаралық комиссиясы туралы ережені бекіту туралы" Қазақстан Республикасы Үкiметiнiң 1996 жылғы 21 қарашадағы N 1418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1996 ж., N 47, 459-құжат); </w:t>
      </w:r>
    </w:p>
    <w:p>
      <w:pPr>
        <w:spacing w:after="0"/>
        <w:ind w:left="0"/>
        <w:jc w:val="both"/>
      </w:pPr>
      <w:r>
        <w:rPr>
          <w:rFonts w:ascii="Times New Roman"/>
          <w:b w:val="false"/>
          <w:i w:val="false"/>
          <w:color w:val="000000"/>
          <w:sz w:val="28"/>
        </w:rPr>
        <w:t xml:space="preserve">
      2) "Қазақстан Республикасының Көлік, коммуникациялар және туризм министрлігі Көліктік бақылау комитетінің мәселелері" туралы Қазақстан Республикасы Үкіметінің 1998 жылғы 23 желтоқсандағы N 1322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өзгерістер мен толықтырулардың 5-тармағы (Қазақстан Республикасының ПҮКЖ-ы, 1998 ж., N 49, 444-құжат); </w:t>
      </w:r>
    </w:p>
    <w:p>
      <w:pPr>
        <w:spacing w:after="0"/>
        <w:ind w:left="0"/>
        <w:jc w:val="both"/>
      </w:pPr>
      <w:r>
        <w:rPr>
          <w:rFonts w:ascii="Times New Roman"/>
          <w:b w:val="false"/>
          <w:i w:val="false"/>
          <w:color w:val="000000"/>
          <w:sz w:val="28"/>
        </w:rPr>
        <w:t xml:space="preserve">
      3) "Қазақстан Республикасы Үкіметінің 1996 жылғы 21 қарашадағы N 1418 қаулысына өзгерістер мен толықтырулар енгізу туралы" Қазақстан Республикасы Үкіметінің 2000 жылғы 26 маусымдағы N 947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ПҮКЖ-ы, 2000 ж., N 27, 319-құжат).</w:t>
      </w:r>
    </w:p>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Премьер-Министрi</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21 мамырдағы</w:t>
            </w:r>
            <w:r>
              <w:br/>
            </w:r>
            <w:r>
              <w:rPr>
                <w:rFonts w:ascii="Times New Roman"/>
                <w:b w:val="false"/>
                <w:i w:val="false"/>
                <w:color w:val="000000"/>
                <w:sz w:val="20"/>
              </w:rPr>
              <w:t>N 543 қаулысымен</w:t>
            </w:r>
            <w:r>
              <w:br/>
            </w:r>
            <w:r>
              <w:rPr>
                <w:rFonts w:ascii="Times New Roman"/>
                <w:b w:val="false"/>
                <w:i w:val="false"/>
                <w:color w:val="000000"/>
                <w:sz w:val="20"/>
              </w:rPr>
              <w:t>БЕКIТIЛГЕН</w:t>
            </w:r>
          </w:p>
        </w:tc>
      </w:tr>
    </w:tbl>
    <w:bookmarkStart w:name="z9" w:id="1"/>
    <w:p>
      <w:pPr>
        <w:spacing w:after="0"/>
        <w:ind w:left="0"/>
        <w:jc w:val="left"/>
      </w:pPr>
      <w:r>
        <w:rPr>
          <w:rFonts w:ascii="Times New Roman"/>
          <w:b/>
          <w:i w:val="false"/>
          <w:color w:val="000000"/>
        </w:rPr>
        <w:t xml:space="preserve"> Қазақстан Республикасының Радиожиiлiктер жөнiндегi ведомствоаралық комиссиясы туралы</w:t>
      </w:r>
      <w:r>
        <w:br/>
      </w:r>
      <w:r>
        <w:rPr>
          <w:rFonts w:ascii="Times New Roman"/>
          <w:b/>
          <w:i w:val="false"/>
          <w:color w:val="000000"/>
        </w:rPr>
        <w:t>ЕРЕЖЕ</w:t>
      </w:r>
    </w:p>
    <w:bookmarkEnd w:id="1"/>
    <w:p>
      <w:pPr>
        <w:spacing w:after="0"/>
        <w:ind w:left="0"/>
        <w:jc w:val="both"/>
      </w:pPr>
      <w:r>
        <w:rPr>
          <w:rFonts w:ascii="Times New Roman"/>
          <w:b w:val="false"/>
          <w:i w:val="false"/>
          <w:color w:val="ff0000"/>
          <w:sz w:val="28"/>
        </w:rPr>
        <w:t xml:space="preserve">
      Ескерту. Тақырыбына өзгерту енгізілді - ҚР Үкіметінің 2005.04.13. </w:t>
      </w:r>
      <w:r>
        <w:rPr>
          <w:rFonts w:ascii="Times New Roman"/>
          <w:b w:val="false"/>
          <w:i w:val="false"/>
          <w:color w:val="ff0000"/>
          <w:sz w:val="28"/>
        </w:rPr>
        <w:t>N 342</w:t>
      </w:r>
      <w:r>
        <w:rPr>
          <w:rFonts w:ascii="Times New Roman"/>
          <w:b w:val="false"/>
          <w:i w:val="false"/>
          <w:color w:val="ff0000"/>
          <w:sz w:val="28"/>
        </w:rPr>
        <w:t xml:space="preserve"> қаулысымен. </w:t>
      </w:r>
    </w:p>
    <w:bookmarkStart w:name="z21"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xml:space="preserve">
      1. Қазақстан Республикасының Радиожиiлiктер жөнiндегi ведомствоаралық комиссиясы (бұдан әрi - Комиссия) Қазақстан Республикасы Үкіметінің жанындағы радиожиiлiк спектрiн бөлу және пайдалану, сондай-ақ түрлі мақсаттағы радиоэлектрондық құралдардың электрмагниттiк сәйкестігін қамтамасыз ету саласында бірыңғай мемлекеттік саясатты қалыптастыру және жұмыстарды үйлестіру жөнінде ұсыныстар әзірлеуді жүзеге асыратын консультативтік-кеңесші орган болып табылады.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2005.04.13. </w:t>
      </w:r>
      <w:r>
        <w:rPr>
          <w:rFonts w:ascii="Times New Roman"/>
          <w:b w:val="false"/>
          <w:i w:val="false"/>
          <w:color w:val="000000"/>
          <w:sz w:val="28"/>
        </w:rPr>
        <w:t>N 342</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xml:space="preserve">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Қазақстан Республикасының Президентi мен Үкiметiнiң кесімдерiн, өзге де </w:t>
      </w:r>
      <w:r>
        <w:rPr>
          <w:rFonts w:ascii="Times New Roman"/>
          <w:b w:val="false"/>
          <w:i w:val="false"/>
          <w:color w:val="000000"/>
          <w:sz w:val="28"/>
        </w:rPr>
        <w:t>нормативтік құқықтық кесімдерді</w:t>
      </w:r>
      <w:r>
        <w:rPr>
          <w:rFonts w:ascii="Times New Roman"/>
          <w:b w:val="false"/>
          <w:i w:val="false"/>
          <w:color w:val="000000"/>
          <w:sz w:val="28"/>
        </w:rPr>
        <w:t xml:space="preserve">, сондай-ақ осы Ережені басшылыққа алады. </w:t>
      </w:r>
    </w:p>
    <w:bookmarkEnd w:id="4"/>
    <w:bookmarkStart w:name="z12" w:id="5"/>
    <w:p>
      <w:pPr>
        <w:spacing w:after="0"/>
        <w:ind w:left="0"/>
        <w:jc w:val="left"/>
      </w:pPr>
      <w:r>
        <w:rPr>
          <w:rFonts w:ascii="Times New Roman"/>
          <w:b/>
          <w:i w:val="false"/>
          <w:color w:val="000000"/>
        </w:rPr>
        <w:t xml:space="preserve"> 2. Комиссияның негізгі мiндеттерi, функциялары және құқықтары</w:t>
      </w:r>
    </w:p>
    <w:bookmarkEnd w:id="5"/>
    <w:bookmarkStart w:name="z3" w:id="6"/>
    <w:p>
      <w:pPr>
        <w:spacing w:after="0"/>
        <w:ind w:left="0"/>
        <w:jc w:val="both"/>
      </w:pPr>
      <w:r>
        <w:rPr>
          <w:rFonts w:ascii="Times New Roman"/>
          <w:b w:val="false"/>
          <w:i w:val="false"/>
          <w:color w:val="000000"/>
          <w:sz w:val="28"/>
        </w:rPr>
        <w:t xml:space="preserve">
      3. Комиссияның негізгі міндеттері мынадай ұсыныстарды әзірлеу болып табылады: </w:t>
      </w:r>
    </w:p>
    <w:bookmarkEnd w:id="6"/>
    <w:p>
      <w:pPr>
        <w:spacing w:after="0"/>
        <w:ind w:left="0"/>
        <w:jc w:val="both"/>
      </w:pPr>
      <w:r>
        <w:rPr>
          <w:rFonts w:ascii="Times New Roman"/>
          <w:b w:val="false"/>
          <w:i w:val="false"/>
          <w:color w:val="000000"/>
          <w:sz w:val="28"/>
        </w:rPr>
        <w:t xml:space="preserve">
      1) мемлекеттің шектеулі табиғи ресурсы ретінде радиожиілік спектрін пайдалану тиімділігін арттыру мақсатында Қазақстан Республикасының бөлу және пайдалану саласында радиоэлектрондық құралдардың даму үрдісі негізінде Қазақстан Республикасының ұзақ мерзімді сыртқы және ішкі саясаты жөнінде; </w:t>
      </w:r>
    </w:p>
    <w:p>
      <w:pPr>
        <w:spacing w:after="0"/>
        <w:ind w:left="0"/>
        <w:jc w:val="both"/>
      </w:pPr>
      <w:r>
        <w:rPr>
          <w:rFonts w:ascii="Times New Roman"/>
          <w:b w:val="false"/>
          <w:i w:val="false"/>
          <w:color w:val="000000"/>
          <w:sz w:val="28"/>
        </w:rPr>
        <w:t xml:space="preserve">
      2) Қазақстан Республикасының радиоэлектрондық құралдар мен жоғары жиілікті құрылғыларға тапсырыс берушi, оларды әзiрлеушi, пайдаланушы немесе шет елден сатып алушы мемлекеттік органдары мен ұйымдарының жұмысын үйлестiру жөнінде; </w:t>
      </w:r>
    </w:p>
    <w:p>
      <w:pPr>
        <w:spacing w:after="0"/>
        <w:ind w:left="0"/>
        <w:jc w:val="both"/>
      </w:pPr>
      <w:r>
        <w:rPr>
          <w:rFonts w:ascii="Times New Roman"/>
          <w:b w:val="false"/>
          <w:i w:val="false"/>
          <w:color w:val="000000"/>
          <w:sz w:val="28"/>
        </w:rPr>
        <w:t xml:space="preserve">
      3) радиоэлектрондық құралдар мен жоғары жиілікті құрылғыларды әзірлеу, өндіру және Қазақстан Республикасының ішкі рыногына жеткізу кезінде олардың негізгі техникалық сипаттамалары мен оларға қойылатын өзге де талаптарды анықтау жөнінде. </w:t>
      </w:r>
    </w:p>
    <w:bookmarkStart w:name="z13" w:id="7"/>
    <w:p>
      <w:pPr>
        <w:spacing w:after="0"/>
        <w:ind w:left="0"/>
        <w:jc w:val="both"/>
      </w:pPr>
      <w:r>
        <w:rPr>
          <w:rFonts w:ascii="Times New Roman"/>
          <w:b w:val="false"/>
          <w:i w:val="false"/>
          <w:color w:val="000000"/>
          <w:sz w:val="28"/>
        </w:rPr>
        <w:t xml:space="preserve">
      4. Комиссия келесі ұсыныстарды әзірлеу жөнінде мынадай функцияларды жүзеге асырады: </w:t>
      </w:r>
    </w:p>
    <w:bookmarkEnd w:id="7"/>
    <w:p>
      <w:pPr>
        <w:spacing w:after="0"/>
        <w:ind w:left="0"/>
        <w:jc w:val="both"/>
      </w:pPr>
      <w:r>
        <w:rPr>
          <w:rFonts w:ascii="Times New Roman"/>
          <w:b w:val="false"/>
          <w:i w:val="false"/>
          <w:color w:val="000000"/>
          <w:sz w:val="28"/>
        </w:rPr>
        <w:t xml:space="preserve">
      1) радиожиілік спектрін тиімді пайдалану үшін ақпарат жинау мен оларды есепке алудың бірыңғай мемлекеттік жүйесін құру мен дамыту жөніндегі жұмыстарды жүргізу бойынша; </w:t>
      </w:r>
    </w:p>
    <w:p>
      <w:pPr>
        <w:spacing w:after="0"/>
        <w:ind w:left="0"/>
        <w:jc w:val="both"/>
      </w:pPr>
      <w:r>
        <w:rPr>
          <w:rFonts w:ascii="Times New Roman"/>
          <w:b w:val="false"/>
          <w:i w:val="false"/>
          <w:color w:val="000000"/>
          <w:sz w:val="28"/>
        </w:rPr>
        <w:t xml:space="preserve">
      2) Қазақстан Республикасында өндірілетін, әзірленетін (жетілдірілетін) немесе шет елден сатып алынатын түрлі мақсаттағы радиоэлектрондық құралдар үшін, сондай-ақ байланыстың спутниктік жүйелерінің (желілерінің) геостационар орбитасында жасанды спутниктердің қалқу орбиталары мен нүктелерінде (учаскелерінде) радиожиіліктер белдеулерін (номиналдарын) немесе радиожиілік арналарын бөлуді және пайдалануды жоспарлау жөнінде; </w:t>
      </w:r>
    </w:p>
    <w:p>
      <w:pPr>
        <w:spacing w:after="0"/>
        <w:ind w:left="0"/>
        <w:jc w:val="both"/>
      </w:pPr>
      <w:r>
        <w:rPr>
          <w:rFonts w:ascii="Times New Roman"/>
          <w:b w:val="false"/>
          <w:i w:val="false"/>
          <w:color w:val="000000"/>
          <w:sz w:val="28"/>
        </w:rPr>
        <w:t xml:space="preserve">
      3) Қазақстан Республикасының аумағында түрлі мақсаттағы радиоэлектрондық құралдардың перспективалы стандарттарын және технологияларын енгізу мақсатында Қазақстан Республикасының радиожиілік спектрін конверсиялауды жүргізу жөнінде; </w:t>
      </w:r>
    </w:p>
    <w:p>
      <w:pPr>
        <w:spacing w:after="0"/>
        <w:ind w:left="0"/>
        <w:jc w:val="both"/>
      </w:pPr>
      <w:r>
        <w:rPr>
          <w:rFonts w:ascii="Times New Roman"/>
          <w:b w:val="false"/>
          <w:i w:val="false"/>
          <w:color w:val="000000"/>
          <w:sz w:val="28"/>
        </w:rPr>
        <w:t xml:space="preserve">
      4) Қазақстан Республикасының аумағында әрі қарай пайдалану үшін мемлекеттік стандарттары жоқ түрлі мақсаттағы радиоэлектрондық құралдар мен жоғары жиілікті құрылғыларды өндіру немесе шет елден сатып алу үшін талаптар мен негізгі техникалық сипаттамаларды (нормаларды) әзірлеу, анықтау және келісу жөнінде; </w:t>
      </w:r>
    </w:p>
    <w:p>
      <w:pPr>
        <w:spacing w:after="0"/>
        <w:ind w:left="0"/>
        <w:jc w:val="both"/>
      </w:pPr>
      <w:r>
        <w:rPr>
          <w:rFonts w:ascii="Times New Roman"/>
          <w:b w:val="false"/>
          <w:i w:val="false"/>
          <w:color w:val="000000"/>
          <w:sz w:val="28"/>
        </w:rPr>
        <w:t xml:space="preserve">
      5) электр және радиобайланыс саласындағы халықаралық шарттарға сәйкес 3 кГц-тен 400 ГГц-ке дейінгі жиіліктер ауқымында Қазақстан Республикасының радиоқызметтері арасында жиіліктер белдеуін бөлу </w:t>
      </w:r>
      <w:r>
        <w:rPr>
          <w:rFonts w:ascii="Times New Roman"/>
          <w:b w:val="false"/>
          <w:i w:val="false"/>
          <w:color w:val="000000"/>
          <w:sz w:val="28"/>
        </w:rPr>
        <w:t>кестесін</w:t>
      </w:r>
      <w:r>
        <w:rPr>
          <w:rFonts w:ascii="Times New Roman"/>
          <w:b w:val="false"/>
          <w:i w:val="false"/>
          <w:color w:val="000000"/>
          <w:sz w:val="28"/>
        </w:rPr>
        <w:t xml:space="preserve"> жетілдіру жөнінде іс-шараларды жүргізу бойынша; </w:t>
      </w:r>
    </w:p>
    <w:p>
      <w:pPr>
        <w:spacing w:after="0"/>
        <w:ind w:left="0"/>
        <w:jc w:val="both"/>
      </w:pPr>
      <w:r>
        <w:rPr>
          <w:rFonts w:ascii="Times New Roman"/>
          <w:b w:val="false"/>
          <w:i w:val="false"/>
          <w:color w:val="000000"/>
          <w:sz w:val="28"/>
        </w:rPr>
        <w:t xml:space="preserve">
      6) Қазақстан Республикасының байланысы саласындағы уәкілетті органының өкілдері Халықаралық электр байланысы одағының радиожиілік спектрін бөлу және пайдалану мәселелері жөніндегі конференциялары мен жиналыстарына қатысуы үшін материалдар дайындау бойынша; </w:t>
      </w:r>
    </w:p>
    <w:p>
      <w:pPr>
        <w:spacing w:after="0"/>
        <w:ind w:left="0"/>
        <w:jc w:val="both"/>
      </w:pPr>
      <w:r>
        <w:rPr>
          <w:rFonts w:ascii="Times New Roman"/>
          <w:b w:val="false"/>
          <w:i w:val="false"/>
          <w:color w:val="000000"/>
          <w:sz w:val="28"/>
        </w:rPr>
        <w:t xml:space="preserve">
      7) электр және радиобайланыс саласындағы халықаралық шарттардың Қазақстан Республикасының аумағында орындалуын қамтамасыз ету бойынша; </w:t>
      </w:r>
    </w:p>
    <w:p>
      <w:pPr>
        <w:spacing w:after="0"/>
        <w:ind w:left="0"/>
        <w:jc w:val="both"/>
      </w:pPr>
      <w:r>
        <w:rPr>
          <w:rFonts w:ascii="Times New Roman"/>
          <w:b w:val="false"/>
          <w:i w:val="false"/>
          <w:color w:val="000000"/>
          <w:sz w:val="28"/>
        </w:rPr>
        <w:t xml:space="preserve">
      8) электр және радиобайланыс саласындағы халықаралық шарттарға сәйкес одан әрі оларды Қазақстан Республикасының аумағында енгізу мақсатында түрлі мақсаттағы радиоэлектрондық құралдардың жаңа стандарттары мен технологияларын бекіту жөнінде; </w:t>
      </w:r>
    </w:p>
    <w:p>
      <w:pPr>
        <w:spacing w:after="0"/>
        <w:ind w:left="0"/>
        <w:jc w:val="both"/>
      </w:pPr>
      <w:r>
        <w:rPr>
          <w:rFonts w:ascii="Times New Roman"/>
          <w:b w:val="false"/>
          <w:i w:val="false"/>
          <w:color w:val="000000"/>
          <w:sz w:val="28"/>
        </w:rPr>
        <w:t xml:space="preserve">
      9) радиоэлектрондық құралдардың электр магниттiк сәйкестігін қамтамасыз ету мақсатында Қазақстан Республикасының аумағында олардың жиіліктік-аумақтық таралу нормаларын, сондай-ақ жиіліктік-аумақтық бөліну жоспарларын бекіту жөнінде; </w:t>
      </w:r>
    </w:p>
    <w:p>
      <w:pPr>
        <w:spacing w:after="0"/>
        <w:ind w:left="0"/>
        <w:jc w:val="both"/>
      </w:pPr>
      <w:r>
        <w:rPr>
          <w:rFonts w:ascii="Times New Roman"/>
          <w:b w:val="false"/>
          <w:i w:val="false"/>
          <w:color w:val="000000"/>
          <w:sz w:val="28"/>
        </w:rPr>
        <w:t xml:space="preserve">
      10) байланыс саласындағы уәкілетті органның заңды (жеке) тұлғаларға радиоэлектрондық құралдардың радиожиілік спектрін пайдалануға рұқсаттар беруі жөнінде. </w:t>
      </w:r>
    </w:p>
    <w:bookmarkStart w:name="z22" w:id="8"/>
    <w:p>
      <w:pPr>
        <w:spacing w:after="0"/>
        <w:ind w:left="0"/>
        <w:jc w:val="both"/>
      </w:pPr>
      <w:r>
        <w:rPr>
          <w:rFonts w:ascii="Times New Roman"/>
          <w:b w:val="false"/>
          <w:i w:val="false"/>
          <w:color w:val="000000"/>
          <w:sz w:val="28"/>
        </w:rPr>
        <w:t xml:space="preserve">
      5. Комиссияның негізгі міндеттерді іске асыру және өз функцияларын жүзеге асыру мақсатында мыналарға құқығы бар: </w:t>
      </w:r>
    </w:p>
    <w:bookmarkEnd w:id="8"/>
    <w:p>
      <w:pPr>
        <w:spacing w:after="0"/>
        <w:ind w:left="0"/>
        <w:jc w:val="both"/>
      </w:pPr>
      <w:r>
        <w:rPr>
          <w:rFonts w:ascii="Times New Roman"/>
          <w:b w:val="false"/>
          <w:i w:val="false"/>
          <w:color w:val="000000"/>
          <w:sz w:val="28"/>
        </w:rPr>
        <w:t xml:space="preserve">
      1) радиожиiлiк спектрiн бөлу және пайдалану саласында Қазақстан Республикасының заңнамасын жетілдіру жөнінде ұсыныстар енгізуге; </w:t>
      </w:r>
    </w:p>
    <w:p>
      <w:pPr>
        <w:spacing w:after="0"/>
        <w:ind w:left="0"/>
        <w:jc w:val="both"/>
      </w:pPr>
      <w:r>
        <w:rPr>
          <w:rFonts w:ascii="Times New Roman"/>
          <w:b w:val="false"/>
          <w:i w:val="false"/>
          <w:color w:val="000000"/>
          <w:sz w:val="28"/>
        </w:rPr>
        <w:t xml:space="preserve">
      2) жол берілетін сәуле шығару санитарлық нормаларына және индустриалдық электр және радиокедергiлер нормаларына сәйкес келмейтiн, сондай-ақ радиожиілік спектрін бөлу және пайдалану саласында Қазақстан Республикасының заңнамасы бұзылған жағдайда радиоэлектрондық құралдар мен жоғары жиілікті құрылғыларды, сондай-ақ басқа да техникалық құралдарды әзірлеуді, өндiрудi, әкелуді және пайдалануды тоқтату немесе тыйым салу жөнінде ұсыныстар енгізуге; </w:t>
      </w:r>
    </w:p>
    <w:p>
      <w:pPr>
        <w:spacing w:after="0"/>
        <w:ind w:left="0"/>
        <w:jc w:val="both"/>
      </w:pPr>
      <w:r>
        <w:rPr>
          <w:rFonts w:ascii="Times New Roman"/>
          <w:b w:val="false"/>
          <w:i w:val="false"/>
          <w:color w:val="000000"/>
          <w:sz w:val="28"/>
        </w:rPr>
        <w:t xml:space="preserve">
      3) Комиссияның құзыретiне жататын мәселелер бойынша радиожиілік спектрін пайдаланушылардан қажеттi ақпарат сұрауға. </w:t>
      </w:r>
    </w:p>
    <w:bookmarkStart w:name="z4" w:id="9"/>
    <w:p>
      <w:pPr>
        <w:spacing w:after="0"/>
        <w:ind w:left="0"/>
        <w:jc w:val="left"/>
      </w:pPr>
      <w:r>
        <w:rPr>
          <w:rFonts w:ascii="Times New Roman"/>
          <w:b/>
          <w:i w:val="false"/>
          <w:color w:val="000000"/>
        </w:rPr>
        <w:t xml:space="preserve"> 3. Комиссияның қызметін ұйымдастыру</w:t>
      </w:r>
    </w:p>
    <w:bookmarkEnd w:id="9"/>
    <w:bookmarkStart w:name="z23" w:id="10"/>
    <w:p>
      <w:pPr>
        <w:spacing w:after="0"/>
        <w:ind w:left="0"/>
        <w:jc w:val="both"/>
      </w:pPr>
      <w:r>
        <w:rPr>
          <w:rFonts w:ascii="Times New Roman"/>
          <w:b w:val="false"/>
          <w:i w:val="false"/>
          <w:color w:val="000000"/>
          <w:sz w:val="28"/>
        </w:rPr>
        <w:t>
      6. Комиссияны төраға басқарады. Комиссияның төрағасы оның қызметін басқарады, Комиссия мәжілістерінде төрағалық етеді, оның жұмысын жоспарлайды, шешімдерінің іске асуына жалпы бақылауды жүзеге асырады және Комиссия жүзеге асыратын қызмет үшін жауапты болады. Комиссияның құрамына Комиссия төрағасы болмаған уақытта оның қызметін орындайтын Комиссия төрағасының орынбасары, сондай-ақ Қазақстан Республикасы мүдделі мемлекеттік органдарының және ұйымдарының өкілдері кіреді.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2002.10.14. N 1124 </w:t>
      </w:r>
      <w:r>
        <w:rPr>
          <w:rFonts w:ascii="Times New Roman"/>
          <w:b w:val="false"/>
          <w:i w:val="false"/>
          <w:color w:val="000000"/>
          <w:sz w:val="28"/>
        </w:rPr>
        <w:t>қаулысымен</w:t>
      </w:r>
      <w:r>
        <w:rPr>
          <w:rFonts w:ascii="Times New Roman"/>
          <w:b w:val="false"/>
          <w:i w:val="false"/>
          <w:color w:val="ff0000"/>
          <w:sz w:val="28"/>
        </w:rPr>
        <w:t xml:space="preserve">, 2004.02.02. N 121 </w:t>
      </w:r>
      <w:r>
        <w:rPr>
          <w:rFonts w:ascii="Times New Roman"/>
          <w:b w:val="false"/>
          <w:i w:val="false"/>
          <w:color w:val="000000"/>
          <w:sz w:val="28"/>
        </w:rPr>
        <w:t>қаулысымен</w:t>
      </w:r>
      <w:r>
        <w:rPr>
          <w:rFonts w:ascii="Times New Roman"/>
          <w:b w:val="false"/>
          <w:i w:val="false"/>
          <w:color w:val="ff0000"/>
          <w:sz w:val="28"/>
        </w:rPr>
        <w:t xml:space="preserve">,  2004.06.21. N 684 </w:t>
      </w:r>
      <w:r>
        <w:rPr>
          <w:rFonts w:ascii="Times New Roman"/>
          <w:b w:val="false"/>
          <w:i w:val="false"/>
          <w:color w:val="000000"/>
          <w:sz w:val="28"/>
        </w:rPr>
        <w:t xml:space="preserve">қаулысымен </w:t>
      </w:r>
      <w:r>
        <w:rPr>
          <w:rFonts w:ascii="Times New Roman"/>
          <w:b w:val="false"/>
          <w:i w:val="false"/>
          <w:color w:val="ff0000"/>
          <w:sz w:val="28"/>
        </w:rPr>
        <w:t xml:space="preserve">, 2005.04.13. </w:t>
      </w:r>
      <w:r>
        <w:rPr>
          <w:rFonts w:ascii="Times New Roman"/>
          <w:b w:val="false"/>
          <w:i w:val="false"/>
          <w:color w:val="000000"/>
          <w:sz w:val="28"/>
        </w:rPr>
        <w:t>N 342</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7. Қазақстан Республикасы Инвестициялар және даму министрлігі Комиссияның жұмыс органы болып табылады.</w:t>
      </w:r>
    </w:p>
    <w:bookmarkEnd w:id="11"/>
    <w:bookmarkStart w:name="z1" w:id="12"/>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2"/>
    <w:bookmarkStart w:name="z2" w:id="13"/>
    <w:p>
      <w:pPr>
        <w:spacing w:after="0"/>
        <w:ind w:left="0"/>
        <w:jc w:val="both"/>
      </w:pPr>
      <w:r>
        <w:rPr>
          <w:rFonts w:ascii="Times New Roman"/>
          <w:b w:val="false"/>
          <w:i w:val="false"/>
          <w:color w:val="000000"/>
          <w:sz w:val="28"/>
        </w:rPr>
        <w:t>
      Комиссия отырысы өткізілгеннен кейін Комиссия хатшысы хаттама ресімдейді.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8. Комиссия мәжілістері қажеттілігіне қарай, бірақ жылына кемінде бір рет өткізіледі және егер оларға Комиссия мүшелері жалпы санының кемінде үштен екісі қатысты, заңды деп есептеледі. </w:t>
      </w:r>
    </w:p>
    <w:bookmarkEnd w:id="14"/>
    <w:bookmarkStart w:name="z16" w:id="15"/>
    <w:p>
      <w:pPr>
        <w:spacing w:after="0"/>
        <w:ind w:left="0"/>
        <w:jc w:val="both"/>
      </w:pPr>
      <w:r>
        <w:rPr>
          <w:rFonts w:ascii="Times New Roman"/>
          <w:b w:val="false"/>
          <w:i w:val="false"/>
          <w:color w:val="000000"/>
          <w:sz w:val="28"/>
        </w:rPr>
        <w:t xml:space="preserve">
      9.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15"/>
    <w:bookmarkStart w:name="z5" w:id="16"/>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bookmarkEnd w:id="16"/>
    <w:bookmarkStart w:name="z6" w:id="17"/>
    <w:p>
      <w:pPr>
        <w:spacing w:after="0"/>
        <w:ind w:left="0"/>
        <w:jc w:val="both"/>
      </w:pP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17"/>
    <w:bookmarkStart w:name="z8" w:id="18"/>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 </w:t>
      </w:r>
    </w:p>
    <w:bookmarkEnd w:id="18"/>
    <w:bookmarkStart w:name="z19" w:id="19"/>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9-1.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10. Комиссияның шешімі ұсынымдық сипатта болады.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