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1843" w14:textId="2b91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Республикалық ұланының жекелеген мүліктерін беру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мамыр N 540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Республикалық ұланы (келісім бойынша) заңнамада белгіленген тәртіппен қосымшаға сәйкес штаттан тыс техниканы ішкі әскерлер үшін Қазақстан Республикасының Ішкі істер министрлігіне өтеусіз негізде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Ішкі істер министрлігі белгіленген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берілетін техниканы теңгеріміне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техниканы сақталу орындарынан алып кетуді 2002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 Қазақстан Республикасы Ішкі істер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әскерлерін ұстауға көзделген қаражат есебінен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2002 жылғы 20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540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 ! Машина  !   Мем.   !  Шасси  !  Двигатель  !  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  ! маркасы !  нөмірі  !    N    !     N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БТР-80     163      Ш04ЛТ6717     760777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 БТР-80     146      Ж07ЛТ6873     641159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 БТР-80     148      Т04ЛТ1490     386409 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 БТР-80     114      Ж10ЛТ0645     652721      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 БТР-80     128      Ж10ЛТ0648     995290      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   БТР-80     136      Ш02ЛТ0225     двигательсіз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   БТР-80     000      Ж10ЛТ0656     672583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   БТР-80     179      Ж08ЛТ7615     641160 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  БТР-80     140      Ж03ЛТ7579     045985      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   БТР-80     139      Ш02ЛТ0207     629689      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   БТР-80     110      Ж10ЛТ0647     двигательсіз  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12   БТР-80     152      Ш04ЛТ6728     754479        3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13   БТР-80     н/з      Ш02ЛТ0202     двигательсіз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14   БТР-80     121      Ж07ЛТ6868     двигательсіз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   БТР-80     144      Т04ЛТ1473     двигательсіз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   ГАЗ-66   Z043RU      0611193      20185  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   ГАЗ-66   A056RU      0594272      186183        3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   ГАЗ-66   A057RU      0208448      2076779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   ГАЗ-66   A058RU      0039939      1159559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   ГАЗ-66   A066RU      625705       116132 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21   ЗИЛ-131  A038RU      697407       665621 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   ЗИЛ-131  А039RU      0868711      470938 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23   ЗИЛ-131  А040RU      796871       128369 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24   ЗИЛ-131  А041RU      366443       898050       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