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7e6a" w14:textId="f9f7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қарашадағы N 1778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мамыр N 534. Күші жойылды - ҚР Үкіметінің 2006.06.16. N 557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сәулет, қала құрылысы мен құрылыс қызметін дамыту жөніндегі шаралар туралы" Қазақстан Республикасы Үкіметінің 2000 жылғы 28 қарашадағы N 1778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P001778_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2000 ж., N 51, 582-құжат)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қаулымен бекітілген Қазақстан Республикасында сәулет, қала құрылысы мен құрылыс қызметін дамытудың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"Күрделі құрылыс"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"Іс-шаралар" тарауында: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төртінші, бесінші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қаулымен бекітілген Қазақстан Республикасында сәулет, қала құрылысы мен құрылыс қызметін дамытудың бағдарламасын іске асыру жөніндегі 2000-2002 жылдарға арналған іс-шаралардың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