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28b7" w14:textId="2872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Қылмыстық кодексін күшіне енгізу туралы" Қазақстан Республикасының Заңына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мамыр N 502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>  Қылмыстық кодексін күшіне енгізу туралы"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Заңына өзгерістер мен толықтыру енгізу туралы" Қазақстан Республикасы Заңының жобасы Қазақстан Республикасының Парламенті Мәжілісінің қарауына енгізілсін.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Жоба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Қазақстан Республикасының Заңы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Қылмыстық кодексін күшіне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туралы" Қазақстан Республикасының Заңына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Қылмыстық кодексін күшіне енгізу туралы" Қазақстан Республикасының 1997 жылғы 16 шілдедегі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1997 ж., N 15-16, 212-құжат; 2000 ж., N 6, 141-құжат)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Кодекстің" деген сөздер "Қазақстан Республикасы Қылмыстық кодексінің"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 бостандығын шектеу," деген сөздер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Қылмыстық кодексінің бас бостандығын шектеу түріндегі жазалар туралы ережелері 2003 жылғы 1 қаңтардан бастап күшіне енеді.".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