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e8b6" w14:textId="007e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28 ақпандағы N 290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сәуір N 452. Күші жойылды - Қазақстан Республикасы Үкіметінің 2023 жылғы 17 шiлдедегi № 602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"Кейбір акционерлік қоғамдар мен республикалық мемлекеттік кәсіпорындардың (ұлттық компаниялардың) қызметін тиімді басқару мен бақылауды ұйымдастыру жөніндегі шаралар туралы" Қазақстан Республикасы Үкіметінің 2001 жылғы 28 ақпандағы N 290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2001 ж., N 8, 85-құжат) мынадай өзгерістер мен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"Нәлібаев Әбдіхалық Зәкірұлы - Қазақстан Республикасының Көлік және коммуникациялар бірінші вице-министрі, төраға;"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"Нәлібаев Әбдіхалық Зәкірұлы - Қазақстан Республикасы Премьер-Министрінің Кеңсесі Басшысының орынбасары, төраға;";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"Оразалинов Дулат Сұлтанұлы - Қазақстан Республикасының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Кеңсесі Өндірістік сала және инфрақұрылым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консультанты;" деген 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"Есенғараев Асқар Батылханұлы -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коммуникациялар министрлігі Байланыс және ақпараттандыру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төрағасы.".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