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10f2" w14:textId="f531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Дала жағдайында геологиялық барлау, топографиялық-геодезиялық және iздестiру жүмыстарымен шұғылданатын қызметкерлердің далалық жабдықталым ақшасының салық салынуға жатпайтын мөлшерлерiн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қаулысы 2002 жылғы 17 сәуір N 443. Күші жойылды - ҚР Үкіметінің 2008 жылғы 31 желтоқсандағы N 1328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 iске асыру мақсатында Қазақстан Республикасының Yкiметi қаулы етеді: 
</w:t>
      </w:r>
      <w:r>
        <w:br/>
      </w:r>
      <w:r>
        <w:rPr>
          <w:rFonts w:ascii="Times New Roman"/>
          <w:b w:val="false"/>
          <w:i w:val="false"/>
          <w:color w:val="000000"/>
          <w:sz w:val="28"/>
        </w:rPr>
        <w:t>
      1. Дала жағдайында геологиялық барлау, топографиялық-геодезиялық және iздестiру жұмыстарымен шұғылданатын қызметкерлердiң далалық жабдықталым ақшасының салық салынуға жатпайтын мөлшерi - тәулiгiне 2 айлық есептiк көрсеткiш болып бекiтiлсiн. 
</w:t>
      </w:r>
      <w:r>
        <w:br/>
      </w:r>
      <w:r>
        <w:rPr>
          <w:rFonts w:ascii="Times New Roman"/>
          <w:b w:val="false"/>
          <w:i w:val="false"/>
          <w:color w:val="000000"/>
          <w:sz w:val="28"/>
        </w:rPr>
        <w:t>
      2. "Геологиялық барлау, топографиялық-геодезиялық және iздестiру жұмыстарымен шұғылданатын қызметкерлерге дала жұмысы үшiн ақы төлеудiң мөлшерi туралы" Қазақ КСР Министрлер Кабинетiнiң 1991 жылғы 5 қарашадағы N 674 
</w:t>
      </w:r>
      <w:r>
        <w:rPr>
          <w:rFonts w:ascii="Times New Roman"/>
          <w:b w:val="false"/>
          <w:i w:val="false"/>
          <w:color w:val="000000"/>
          <w:sz w:val="28"/>
        </w:rPr>
        <w:t xml:space="preserve"> P910674_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көрсетiлген қаулымен бекiтiлген Геологиялық барлау, топографиялық-геодезиялық және iздестiру жұмыстарымен шұғылданатын қызметкерлерге дала жұмысы үшiн ақы төлеу туралы ережеде: 
</w:t>
      </w:r>
      <w:r>
        <w:br/>
      </w:r>
      <w:r>
        <w:rPr>
          <w:rFonts w:ascii="Times New Roman"/>
          <w:b w:val="false"/>
          <w:i w:val="false"/>
          <w:color w:val="000000"/>
          <w:sz w:val="28"/>
        </w:rPr>
        <w:t>
      1) 1-тармақтың екiншi "Қызметкерлерiне далалық жабдықталым төленетiн дала ұйымдарының тiзiмдерiн жоғары тұрған ұйымдар жыл сайын, жылдық жұмыс жоспарларын бекітумен бір мезгiлде бекiтедi". және үшiншi "Тiзiмдердi бекiту тиiстi кәсiподақ комитетiмен келiсiм бойынша жүргiзiледi. Геологиялық барлау, топографиялық-геодезиялық және іздестіру ұйымдарының (кәсіпорындардың) тізімге енгізілмеген, бірақ дала жұмыстарының орындайтын қызметкерлеріне далалық жабдықталым ақы осы Ережеде көзделген тәртіппен төленеді". абзацтары алынып тасталсын; 
</w:t>
      </w:r>
      <w:r>
        <w:br/>
      </w:r>
      <w:r>
        <w:rPr>
          <w:rFonts w:ascii="Times New Roman"/>
          <w:b w:val="false"/>
          <w:i w:val="false"/>
          <w:color w:val="000000"/>
          <w:sz w:val="28"/>
        </w:rPr>
        <w:t>
      2) 4-тармақ мынадай редакцияда жазылсын: 
</w:t>
      </w:r>
      <w:r>
        <w:rPr>
          <w:rFonts w:ascii="Times New Roman"/>
          <w:b w:val="false"/>
          <w:i w:val="false"/>
          <w:color w:val="000000"/>
          <w:sz w:val="28"/>
        </w:rPr>
        <w:t>
"4. Салық салынуға жатпайтын далалық жабдықталым ақшасының мөлшерi Қазақстан Республикасының заңнамасына сәйкес анықталады."; 3) 7-тармақтағы "қызмет бабындағы командировканы төлеу туралы" деген сөздер алынып тасталсын; 4) 8-тармақ алынып тасталсын. Ескерту. 2-тармақ өзгерді - ҚР Үкіметінің 2002.08.21. N 935 қаулысымен. 
</w:t>
      </w:r>
      <w:r>
        <w:rPr>
          <w:rFonts w:ascii="Times New Roman"/>
          <w:b w:val="false"/>
          <w:i w:val="false"/>
          <w:color w:val="000000"/>
          <w:sz w:val="28"/>
        </w:rPr>
        <w:t xml:space="preserve"> P020935_ </w:t>
      </w:r>
      <w:r>
        <w:rPr>
          <w:rFonts w:ascii="Times New Roman"/>
          <w:b w:val="false"/>
          <w:i w:val="false"/>
          <w:color w:val="000000"/>
          <w:sz w:val="28"/>
        </w:rPr>
        <w:t>
 3. Осы қаулы 2002 жылғы 1 қаңтардан бастап күшіне енедi. Қазақстан Республикасының Премьер-Министрі Мамандар: Багарова Ж.А.,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