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a378" w14:textId="36fa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Эксимбанкі" жабық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сәуір N 403.
Күші жойылды - ҚР Үкіметінің 2003.12.18. N 1267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Банкі" жабық акционерлік қоғамының (бұдан әрі - Даму Банкі) Даму Банкіне заңнамада белгіленген тәртіппен осы қаулыға қосымшаға сәйкес "Қазақстан Эксимбанкі" жабық акционерлік қоғамының (бұдан әрі - Эксимбанк) міндеттемелерін және оның мемлекеттік заемдар шеңберінде жасасқан әрі оларды бірлесіп қаржыландыру республикалық бюджеттің қаражатынан жүзеге асырылатын агенттік келісімдер бойынша түпкі заемшыларға талаптар қою құқықтарын беру жөніндегі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Қаржы, Ауыл шаруашылығы, Көлік және коммуникациялар министрліктері, Даму Банкі (келісім бойынша), Эксимбанк (келісім бойынша) заңнамада белгіленген тәртіппен осы қаулының 1-тармағын орындау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Премьер-Министрінің орынбасары - Қазақстан Республикасының Қаржы министрі А.С.Павловқа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5 сәуірдегі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403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Эксимбанктің міндеттемелері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оның түпкі заемшыларға талап қою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құқығы Даму Банкіне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жобалардың тізбесі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Ирригациялық және дренаждық жүйелерді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Ақтау қаласындағы теңіз сауда портын қайта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Темір жол көлігінің қуатын дамыту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