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2051" w14:textId="3952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актiлерiне өзгерiстер мен толықтырулар енгiзу және Қазақстан Республикасы Президентiнiң 1996 жылғы 18 маусымдағы N 3038 Жарлығының күшi жойылды деп тану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14 наурыз N 302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"Қазақстан Республикасы Президентiнiң кейбiр актiлерiне өзгерiстер </w:t>
      </w:r>
    </w:p>
    <w:p>
      <w:pPr>
        <w:spacing w:after="0"/>
        <w:ind w:left="0"/>
        <w:jc w:val="both"/>
      </w:pPr>
      <w:r>
        <w:rPr>
          <w:rFonts w:ascii="Times New Roman"/>
          <w:b w:val="false"/>
          <w:i w:val="false"/>
          <w:color w:val="000000"/>
          <w:sz w:val="28"/>
        </w:rPr>
        <w:t xml:space="preserve">мен толықтырулар енгiзу және Қазақстан Республикасы Президентiнiң 1996 </w:t>
      </w:r>
    </w:p>
    <w:p>
      <w:pPr>
        <w:spacing w:after="0"/>
        <w:ind w:left="0"/>
        <w:jc w:val="both"/>
      </w:pPr>
      <w:r>
        <w:rPr>
          <w:rFonts w:ascii="Times New Roman"/>
          <w:b w:val="false"/>
          <w:i w:val="false"/>
          <w:color w:val="000000"/>
          <w:sz w:val="28"/>
        </w:rPr>
        <w:t xml:space="preserve">жылғы 18 маусымдағы N 3038 Жарлығының күшi жойылды деп тану туралы" </w:t>
      </w:r>
    </w:p>
    <w:p>
      <w:pPr>
        <w:spacing w:after="0"/>
        <w:ind w:left="0"/>
        <w:jc w:val="both"/>
      </w:pPr>
      <w:r>
        <w:rPr>
          <w:rFonts w:ascii="Times New Roman"/>
          <w:b w:val="false"/>
          <w:i w:val="false"/>
          <w:color w:val="000000"/>
          <w:sz w:val="28"/>
        </w:rPr>
        <w:t xml:space="preserve">Қазақстан Республикасының Президентi Жарлығының жобасы Қазақстан </w:t>
      </w:r>
    </w:p>
    <w:p>
      <w:pPr>
        <w:spacing w:after="0"/>
        <w:ind w:left="0"/>
        <w:jc w:val="both"/>
      </w:pPr>
      <w:r>
        <w:rPr>
          <w:rFonts w:ascii="Times New Roman"/>
          <w:b w:val="false"/>
          <w:i w:val="false"/>
          <w:color w:val="000000"/>
          <w:sz w:val="28"/>
        </w:rPr>
        <w:t>Республикасы Президентiнiң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кейбiр актiлерiне</w:t>
      </w:r>
    </w:p>
    <w:p>
      <w:pPr>
        <w:spacing w:after="0"/>
        <w:ind w:left="0"/>
        <w:jc w:val="both"/>
      </w:pPr>
      <w:r>
        <w:rPr>
          <w:rFonts w:ascii="Times New Roman"/>
          <w:b w:val="false"/>
          <w:i w:val="false"/>
          <w:color w:val="000000"/>
          <w:sz w:val="28"/>
        </w:rPr>
        <w:t>      өзгерiстер мен толықтырулар енгiзу және Қазақстан Республикасы</w:t>
      </w:r>
    </w:p>
    <w:p>
      <w:pPr>
        <w:spacing w:after="0"/>
        <w:ind w:left="0"/>
        <w:jc w:val="both"/>
      </w:pPr>
      <w:r>
        <w:rPr>
          <w:rFonts w:ascii="Times New Roman"/>
          <w:b w:val="false"/>
          <w:i w:val="false"/>
          <w:color w:val="000000"/>
          <w:sz w:val="28"/>
        </w:rPr>
        <w:t>       Президентiнiң 1996 жылғы 18 маусымдағы N 3038 Жарлығының күшi</w:t>
      </w:r>
    </w:p>
    <w:p>
      <w:pPr>
        <w:spacing w:after="0"/>
        <w:ind w:left="0"/>
        <w:jc w:val="both"/>
      </w:pPr>
      <w:r>
        <w:rPr>
          <w:rFonts w:ascii="Times New Roman"/>
          <w:b w:val="false"/>
          <w:i w:val="false"/>
          <w:color w:val="000000"/>
          <w:sz w:val="28"/>
        </w:rPr>
        <w:t>                        жойылды деп тану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Z952733_ </w:t>
      </w:r>
      <w:r>
        <w:rPr>
          <w:rFonts w:ascii="Times New Roman"/>
          <w:b w:val="false"/>
          <w:i w:val="false"/>
          <w:color w:val="000000"/>
          <w:sz w:val="28"/>
        </w:rPr>
        <w:t xml:space="preserve">21-бабы 2-тармағының 3) тармақшасына сәйкес қаулы етемін: </w:t>
      </w:r>
      <w:r>
        <w:br/>
      </w:r>
      <w:r>
        <w:rPr>
          <w:rFonts w:ascii="Times New Roman"/>
          <w:b w:val="false"/>
          <w:i w:val="false"/>
          <w:color w:val="000000"/>
          <w:sz w:val="28"/>
        </w:rPr>
        <w:t xml:space="preserve">
      1. Қазақстан Республикасы Президентiнiң кейбiр актiлерiне мынадай өзгерiстер мен толықтырулар енгiзiлсiн: </w:t>
      </w:r>
      <w:r>
        <w:br/>
      </w:r>
      <w:r>
        <w:rPr>
          <w:rFonts w:ascii="Times New Roman"/>
          <w:b w:val="false"/>
          <w:i w:val="false"/>
          <w:color w:val="000000"/>
          <w:sz w:val="28"/>
        </w:rPr>
        <w:t>
      1) Қазақстан Республикасы Президентiнiң "Республикалық бюджеттiң атқарылуын бақылау жөнiндегi есеп комитетiнiң мәселелерi" туралы 1996 жылғы 3 маусымдағы N 3012 </w:t>
      </w:r>
      <w:r>
        <w:rPr>
          <w:rFonts w:ascii="Times New Roman"/>
          <w:b w:val="false"/>
          <w:i w:val="false"/>
          <w:color w:val="000000"/>
          <w:sz w:val="28"/>
        </w:rPr>
        <w:t xml:space="preserve">N963012_ </w:t>
      </w:r>
      <w:r>
        <w:rPr>
          <w:rFonts w:ascii="Times New Roman"/>
          <w:b w:val="false"/>
          <w:i w:val="false"/>
          <w:color w:val="000000"/>
          <w:sz w:val="28"/>
        </w:rPr>
        <w:t xml:space="preserve">өкiмiне: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аталған өкiмге қосымшадағы "Есеп комитетiнiң хатшылығы" деген жолда "хатшылығы" деген сөз "аппараты" деген сөзбен ауыстырылсын; </w:t>
      </w:r>
      <w:r>
        <w:br/>
      </w:r>
      <w:r>
        <w:rPr>
          <w:rFonts w:ascii="Times New Roman"/>
          <w:b w:val="false"/>
          <w:i w:val="false"/>
          <w:color w:val="000000"/>
          <w:sz w:val="28"/>
        </w:rPr>
        <w:t>
      2) Қазақстан Республикасы Президентiнiң "Астана қаласында қалалық және аудандық соттар құру, Ақмола қалалық сотын тарату және Қазақстан Республикасы судьяларының санын ұлғайту туралы" 1998 жылғы 11 шiлдедегi N 4010 </w:t>
      </w:r>
      <w:r>
        <w:rPr>
          <w:rFonts w:ascii="Times New Roman"/>
          <w:b w:val="false"/>
          <w:i w:val="false"/>
          <w:color w:val="000000"/>
          <w:sz w:val="28"/>
        </w:rPr>
        <w:t xml:space="preserve">U984010_ </w:t>
      </w:r>
      <w:r>
        <w:rPr>
          <w:rFonts w:ascii="Times New Roman"/>
          <w:b w:val="false"/>
          <w:i w:val="false"/>
          <w:color w:val="000000"/>
          <w:sz w:val="28"/>
        </w:rPr>
        <w:t xml:space="preserve">Жарлығына (Қазақстан Республикасының ПҮАЖ-ы, 1998 ж., N 23, 196-құжат):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4-тармақ алынып тасталсын;</w:t>
      </w:r>
    </w:p>
    <w:p>
      <w:pPr>
        <w:spacing w:after="0"/>
        <w:ind w:left="0"/>
        <w:jc w:val="both"/>
      </w:pPr>
      <w:r>
        <w:rPr>
          <w:rFonts w:ascii="Times New Roman"/>
          <w:b w:val="false"/>
          <w:i w:val="false"/>
          <w:color w:val="000000"/>
          <w:sz w:val="28"/>
        </w:rPr>
        <w:t xml:space="preserve">     3) Қазақстан Республикасы Президентiнiң "Қазақстан Республикасының </w:t>
      </w:r>
    </w:p>
    <w:p>
      <w:pPr>
        <w:spacing w:after="0"/>
        <w:ind w:left="0"/>
        <w:jc w:val="both"/>
      </w:pPr>
      <w:r>
        <w:rPr>
          <w:rFonts w:ascii="Times New Roman"/>
          <w:b w:val="false"/>
          <w:i w:val="false"/>
          <w:color w:val="000000"/>
          <w:sz w:val="28"/>
        </w:rPr>
        <w:t xml:space="preserve">мемлекеттiк органдары жүйесiн одан әрi оңтайландыру жөнiндегi шаралар </w:t>
      </w:r>
    </w:p>
    <w:p>
      <w:pPr>
        <w:spacing w:after="0"/>
        <w:ind w:left="0"/>
        <w:jc w:val="both"/>
      </w:pPr>
      <w:r>
        <w:rPr>
          <w:rFonts w:ascii="Times New Roman"/>
          <w:b w:val="false"/>
          <w:i w:val="false"/>
          <w:color w:val="000000"/>
          <w:sz w:val="28"/>
        </w:rPr>
        <w:t xml:space="preserve">туралы" 1999 жылғы 22 қаңтардағы N 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U990029_</w:t>
      </w:r>
    </w:p>
    <w:p>
      <w:pPr>
        <w:spacing w:after="0"/>
        <w:ind w:left="0"/>
        <w:jc w:val="both"/>
      </w:pPr>
      <w:r>
        <w:br/>
      </w:r>
    </w:p>
    <w:p>
      <w:pPr>
        <w:spacing w:after="0"/>
        <w:ind w:left="0"/>
        <w:jc w:val="both"/>
      </w:pPr>
      <w:r>
        <w:rPr>
          <w:rFonts w:ascii="Times New Roman"/>
          <w:b w:val="false"/>
          <w:i w:val="false"/>
          <w:color w:val="000000"/>
          <w:sz w:val="28"/>
        </w:rPr>
        <w:t xml:space="preserve">  Жарлығына (Қазақстан </w:t>
      </w:r>
    </w:p>
    <w:p>
      <w:pPr>
        <w:spacing w:after="0"/>
        <w:ind w:left="0"/>
        <w:jc w:val="both"/>
      </w:pPr>
      <w:r>
        <w:rPr>
          <w:rFonts w:ascii="Times New Roman"/>
          <w:b w:val="false"/>
          <w:i w:val="false"/>
          <w:color w:val="000000"/>
          <w:sz w:val="28"/>
        </w:rPr>
        <w:t>Республикасының ПҮАЖ-ы, 1999 ж., N 1, 2-құжат):</w:t>
      </w:r>
    </w:p>
    <w:p>
      <w:pPr>
        <w:spacing w:after="0"/>
        <w:ind w:left="0"/>
        <w:jc w:val="both"/>
      </w:pPr>
      <w:r>
        <w:rPr>
          <w:rFonts w:ascii="Times New Roman"/>
          <w:b w:val="false"/>
          <w:i w:val="false"/>
          <w:color w:val="000000"/>
          <w:sz w:val="28"/>
        </w:rPr>
        <w:t>     аталған Жарлыққа 1-қосымшада:</w:t>
      </w:r>
    </w:p>
    <w:p>
      <w:pPr>
        <w:spacing w:after="0"/>
        <w:ind w:left="0"/>
        <w:jc w:val="both"/>
      </w:pPr>
      <w:r>
        <w:rPr>
          <w:rFonts w:ascii="Times New Roman"/>
          <w:b w:val="false"/>
          <w:i w:val="false"/>
          <w:color w:val="000000"/>
          <w:sz w:val="28"/>
        </w:rPr>
        <w:t xml:space="preserve">     "Қазақстан Республикасы Парламентi Палаталарының аппараты" деген </w:t>
      </w:r>
    </w:p>
    <w:p>
      <w:pPr>
        <w:spacing w:after="0"/>
        <w:ind w:left="0"/>
        <w:jc w:val="both"/>
      </w:pPr>
      <w:r>
        <w:rPr>
          <w:rFonts w:ascii="Times New Roman"/>
          <w:b w:val="false"/>
          <w:i w:val="false"/>
          <w:color w:val="000000"/>
          <w:sz w:val="28"/>
        </w:rPr>
        <w:t>жолда "292" деген сан "357" деген санмен ауыстырылсын;</w:t>
      </w:r>
    </w:p>
    <w:p>
      <w:pPr>
        <w:spacing w:after="0"/>
        <w:ind w:left="0"/>
        <w:jc w:val="both"/>
      </w:pPr>
      <w:r>
        <w:rPr>
          <w:rFonts w:ascii="Times New Roman"/>
          <w:b w:val="false"/>
          <w:i w:val="false"/>
          <w:color w:val="000000"/>
          <w:sz w:val="28"/>
        </w:rPr>
        <w:t>     "Қазақстан Республикасы Президентiнiң Әкiмшiлiгi             325"</w:t>
      </w:r>
    </w:p>
    <w:p>
      <w:pPr>
        <w:spacing w:after="0"/>
        <w:ind w:left="0"/>
        <w:jc w:val="both"/>
      </w:pPr>
      <w:r>
        <w:rPr>
          <w:rFonts w:ascii="Times New Roman"/>
          <w:b w:val="false"/>
          <w:i w:val="false"/>
          <w:color w:val="000000"/>
          <w:sz w:val="28"/>
        </w:rPr>
        <w:t>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Президентiнiң Әкiмшiлiгi             331</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Қазақстан Республикасы Президентiнiң</w:t>
      </w:r>
    </w:p>
    <w:p>
      <w:pPr>
        <w:spacing w:after="0"/>
        <w:ind w:left="0"/>
        <w:jc w:val="both"/>
      </w:pPr>
      <w:r>
        <w:rPr>
          <w:rFonts w:ascii="Times New Roman"/>
          <w:b w:val="false"/>
          <w:i w:val="false"/>
          <w:color w:val="000000"/>
          <w:sz w:val="28"/>
        </w:rPr>
        <w:t xml:space="preserve">     "Байқоңыр" ғарыш айлағындағы арнаулы </w:t>
      </w:r>
    </w:p>
    <w:p>
      <w:pPr>
        <w:spacing w:after="0"/>
        <w:ind w:left="0"/>
        <w:jc w:val="both"/>
      </w:pPr>
      <w:r>
        <w:rPr>
          <w:rFonts w:ascii="Times New Roman"/>
          <w:b w:val="false"/>
          <w:i w:val="false"/>
          <w:color w:val="000000"/>
          <w:sz w:val="28"/>
        </w:rPr>
        <w:t>     өкілiнiң аппараты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"Республикалық бюджеттiң атқарылуын бақылау жөнiндегi есеп комитетiнiң аппараты" деген жолда "14" деген сан "31" деген санмен ауыстырылсын; </w:t>
      </w:r>
      <w:r>
        <w:br/>
      </w:r>
      <w:r>
        <w:rPr>
          <w:rFonts w:ascii="Times New Roman"/>
          <w:b w:val="false"/>
          <w:i w:val="false"/>
          <w:color w:val="000000"/>
          <w:sz w:val="28"/>
        </w:rPr>
        <w:t xml:space="preserve">
      аталған Жарлыққа 3-қосымша осы Жарлыққа 1-қосымшаға сәйкес жаңа редакцияда жазылсын; </w:t>
      </w:r>
      <w:r>
        <w:br/>
      </w:r>
      <w:r>
        <w:rPr>
          <w:rFonts w:ascii="Times New Roman"/>
          <w:b w:val="false"/>
          <w:i w:val="false"/>
          <w:color w:val="000000"/>
          <w:sz w:val="28"/>
        </w:rPr>
        <w:t>
      4) Қазақстан Республикасы Президентiнiң "Мемлекеттiк әкiмшiлiк қызметшiлер лауазымдарының тiзiлiмiн және Мемлекеттiк әкiмшiлiк лауазымдар санаттарының тiзбесiн бекiту туралы" 1999 жылғы 29 желтоқсандағы N 318 </w:t>
      </w:r>
      <w:r>
        <w:rPr>
          <w:rFonts w:ascii="Times New Roman"/>
          <w:b w:val="false"/>
          <w:i w:val="false"/>
          <w:color w:val="000000"/>
          <w:sz w:val="28"/>
        </w:rPr>
        <w:t xml:space="preserve">U990318_ </w:t>
      </w:r>
      <w:r>
        <w:rPr>
          <w:rFonts w:ascii="Times New Roman"/>
          <w:b w:val="false"/>
          <w:i w:val="false"/>
          <w:color w:val="000000"/>
          <w:sz w:val="28"/>
        </w:rPr>
        <w:t xml:space="preserve">Жарлығына (Қазақстан Республикасының ПҮАЖ-ы, 1999 ж., N 58, 560-құжат): </w:t>
      </w:r>
      <w:r>
        <w:br/>
      </w:r>
      <w:r>
        <w:rPr>
          <w:rFonts w:ascii="Times New Roman"/>
          <w:b w:val="false"/>
          <w:i w:val="false"/>
          <w:color w:val="000000"/>
          <w:sz w:val="28"/>
        </w:rPr>
        <w:t xml:space="preserve">
      аталған Жарлықпен бекiтiлген Әкiмшiлiк мемлекеттiк қызметшiлер лауазымдарының тiзiлiмiнде: </w:t>
      </w:r>
      <w:r>
        <w:br/>
      </w:r>
      <w:r>
        <w:rPr>
          <w:rFonts w:ascii="Times New Roman"/>
          <w:b w:val="false"/>
          <w:i w:val="false"/>
          <w:color w:val="000000"/>
          <w:sz w:val="28"/>
        </w:rPr>
        <w:t xml:space="preserve">
      В санаттарының тобы "Референт" деген жолдан кейiн мынадай мазмұндағы жолмен толықтырылсын: </w:t>
      </w:r>
      <w:r>
        <w:br/>
      </w:r>
      <w:r>
        <w:rPr>
          <w:rFonts w:ascii="Times New Roman"/>
          <w:b w:val="false"/>
          <w:i w:val="false"/>
          <w:color w:val="000000"/>
          <w:sz w:val="28"/>
        </w:rPr>
        <w:t xml:space="preserve">
      "Парламент депутатының көмекшiсi"; </w:t>
      </w:r>
      <w:r>
        <w:br/>
      </w:r>
      <w:r>
        <w:rPr>
          <w:rFonts w:ascii="Times New Roman"/>
          <w:b w:val="false"/>
          <w:i w:val="false"/>
          <w:color w:val="000000"/>
          <w:sz w:val="28"/>
        </w:rPr>
        <w:t>
      5)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U010575_ </w:t>
      </w:r>
      <w:r>
        <w:rPr>
          <w:rFonts w:ascii="Times New Roman"/>
          <w:b w:val="false"/>
          <w:i w:val="false"/>
          <w:color w:val="000000"/>
          <w:sz w:val="28"/>
        </w:rPr>
        <w:t xml:space="preserve">Жарлығына: </w:t>
      </w:r>
      <w:r>
        <w:br/>
      </w:r>
      <w:r>
        <w:rPr>
          <w:rFonts w:ascii="Times New Roman"/>
          <w:b w:val="false"/>
          <w:i w:val="false"/>
          <w:color w:val="000000"/>
          <w:sz w:val="28"/>
        </w:rPr>
        <w:t xml:space="preserve">
      2-тармақта "1-24" деген сандар "1, 2, 3, 4, 5, 6, 7, 8, 9, 10, 11, 12, 13, 14, 15, 16, 17, 18, 19, 20, 21, 22, 23, 24, 25, 26" деген сандармен ауыстырылсын; </w:t>
      </w:r>
      <w:r>
        <w:br/>
      </w:r>
      <w:r>
        <w:rPr>
          <w:rFonts w:ascii="Times New Roman"/>
          <w:b w:val="false"/>
          <w:i w:val="false"/>
          <w:color w:val="000000"/>
          <w:sz w:val="28"/>
        </w:rPr>
        <w:t xml:space="preserve">
      3-тармақтың 1) тармақшасында "жылына екi лауазымдық жалақы мөлшерiндегi сауықтыру жәрдемақылары;" деген сөздерден кейiн "4-қосымшаға сәйкес еңбекақы төлеу шарттары осы Жарлықпен бекiтiлген мемлекеттiк органдардың орталық аппараттары мемлекеттiк қызметшiлерiне сыйлық беру үшiн жылына екi лауазымдық жалақы; зиянды және қауiптi еңбек жағдайлары үшiн мемлекеттiк қызметшiлерге өтемақылар;"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тармақшада "қызмет өткерудiң ерекше жағдайлары" деген сөздерден кейiн ", зиянды және қауiптi еңбек жағдайлары" деген сөздермен толықтырылсын;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Қазақстан Республикасының Парламентi Палаталарының Төрағалары смета бойынша Қазақстан Республикасының Парламентiн ұстауға көзделген қаражаттарды үнемдеу есебiнен депутаттарға дербес сыйлық берсiн."; </w:t>
      </w:r>
      <w:r>
        <w:br/>
      </w:r>
      <w:r>
        <w:rPr>
          <w:rFonts w:ascii="Times New Roman"/>
          <w:b w:val="false"/>
          <w:i w:val="false"/>
          <w:color w:val="000000"/>
          <w:sz w:val="28"/>
        </w:rPr>
        <w:t xml:space="preserve">
      жоғарыда аталған Жарлыққа 4-қосымша осы Жарлыққа 2-қосымшаға сәйкес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жоғарыда аталған Жарлыққа 20-қосымшада:</w:t>
      </w:r>
    </w:p>
    <w:p>
      <w:pPr>
        <w:spacing w:after="0"/>
        <w:ind w:left="0"/>
        <w:jc w:val="both"/>
      </w:pPr>
      <w:r>
        <w:rPr>
          <w:rFonts w:ascii="Times New Roman"/>
          <w:b w:val="false"/>
          <w:i w:val="false"/>
          <w:color w:val="000000"/>
          <w:sz w:val="28"/>
        </w:rPr>
        <w:t xml:space="preserve">     тақырыбында "әскери және арнаулы атақтары жоқ адамдардың жекелеген </w:t>
      </w:r>
    </w:p>
    <w:p>
      <w:pPr>
        <w:spacing w:after="0"/>
        <w:ind w:left="0"/>
        <w:jc w:val="both"/>
      </w:pPr>
      <w:r>
        <w:rPr>
          <w:rFonts w:ascii="Times New Roman"/>
          <w:b w:val="false"/>
          <w:i w:val="false"/>
          <w:color w:val="000000"/>
          <w:sz w:val="28"/>
        </w:rPr>
        <w:t>санаттары" деген сөздер алынып тасталсын;</w:t>
      </w:r>
    </w:p>
    <w:p>
      <w:pPr>
        <w:spacing w:after="0"/>
        <w:ind w:left="0"/>
        <w:jc w:val="both"/>
      </w:pPr>
      <w:r>
        <w:rPr>
          <w:rFonts w:ascii="Times New Roman"/>
          <w:b w:val="false"/>
          <w:i w:val="false"/>
          <w:color w:val="000000"/>
          <w:sz w:val="28"/>
        </w:rPr>
        <w:t>     1-тармақ алынып тасталсын;</w:t>
      </w:r>
    </w:p>
    <w:p>
      <w:pPr>
        <w:spacing w:after="0"/>
        <w:ind w:left="0"/>
        <w:jc w:val="both"/>
      </w:pPr>
      <w:r>
        <w:rPr>
          <w:rFonts w:ascii="Times New Roman"/>
          <w:b w:val="false"/>
          <w:i w:val="false"/>
          <w:color w:val="000000"/>
          <w:sz w:val="28"/>
        </w:rPr>
        <w:t xml:space="preserve">     2-тармақтың сегiзiншi, тоғызыншы және оныншы абзацтары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xml:space="preserve">     бiрiншi абзацта "әскери және арнаулы атақтары жоқ адамдарды қоса </w:t>
      </w:r>
    </w:p>
    <w:p>
      <w:pPr>
        <w:spacing w:after="0"/>
        <w:ind w:left="0"/>
        <w:jc w:val="both"/>
      </w:pPr>
      <w:r>
        <w:rPr>
          <w:rFonts w:ascii="Times New Roman"/>
          <w:b w:val="false"/>
          <w:i w:val="false"/>
          <w:color w:val="000000"/>
          <w:sz w:val="28"/>
        </w:rPr>
        <w:t>алғанда" деген сөздер алынып тасталсын;</w:t>
      </w:r>
    </w:p>
    <w:p>
      <w:pPr>
        <w:spacing w:after="0"/>
        <w:ind w:left="0"/>
        <w:jc w:val="both"/>
      </w:pPr>
      <w:r>
        <w:rPr>
          <w:rFonts w:ascii="Times New Roman"/>
          <w:b w:val="false"/>
          <w:i w:val="false"/>
          <w:color w:val="000000"/>
          <w:sz w:val="28"/>
        </w:rPr>
        <w:t>     алтыншы, жетiншi, сегiзiншi және тоғызыншы абзацтар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жоғарыда аталған Жарлыққа 21-қосымшаның тақырыбында "мен әскери атақтары жоқ адамдарының жекелеген санатына" деген сөздер алынып тасталсын; </w:t>
      </w:r>
      <w:r>
        <w:br/>
      </w:r>
      <w:r>
        <w:rPr>
          <w:rFonts w:ascii="Times New Roman"/>
          <w:b w:val="false"/>
          <w:i w:val="false"/>
          <w:color w:val="000000"/>
          <w:sz w:val="28"/>
        </w:rPr>
        <w:t xml:space="preserve">
      жоғарыда аталған Жарлыққа 24-қосымшада: </w:t>
      </w:r>
      <w:r>
        <w:br/>
      </w:r>
      <w:r>
        <w:rPr>
          <w:rFonts w:ascii="Times New Roman"/>
          <w:b w:val="false"/>
          <w:i w:val="false"/>
          <w:color w:val="000000"/>
          <w:sz w:val="28"/>
        </w:rPr>
        <w:t xml:space="preserve">
      тақырыбында "және арнаулы атақтары жоқ адамдарының жекелеген санаттарына" деген сөздер алынып тасталсын; </w:t>
      </w:r>
      <w:r>
        <w:br/>
      </w:r>
      <w:r>
        <w:rPr>
          <w:rFonts w:ascii="Times New Roman"/>
          <w:b w:val="false"/>
          <w:i w:val="false"/>
          <w:color w:val="000000"/>
          <w:sz w:val="28"/>
        </w:rPr>
        <w:t xml:space="preserve">
      2-тармақтың бiрiншi және төртiншi абзацтарында, 3-тармақтың бiрiншi абзацында және 4-тармақтың бiрiншi абзацында ", сондай-ақ басшы құрамның арнаулы атақтары жоқ адамдарына" деген сөздер алынып тасталсын; </w:t>
      </w:r>
      <w:r>
        <w:br/>
      </w:r>
      <w:r>
        <w:rPr>
          <w:rFonts w:ascii="Times New Roman"/>
          <w:b w:val="false"/>
          <w:i w:val="false"/>
          <w:color w:val="000000"/>
          <w:sz w:val="28"/>
        </w:rPr>
        <w:t xml:space="preserve">
      6 және 9-тармақтар алынып тасталсын; </w:t>
      </w:r>
      <w:r>
        <w:br/>
      </w:r>
      <w:r>
        <w:rPr>
          <w:rFonts w:ascii="Times New Roman"/>
          <w:b w:val="false"/>
          <w:i w:val="false"/>
          <w:color w:val="000000"/>
          <w:sz w:val="28"/>
        </w:rPr>
        <w:t xml:space="preserve">
      осы Жарлыққа 3 және 4-қосымшаларға сәйкес мынадай мазмұндағы 25 және 26-қосымшалармен толықтырылсын. </w:t>
      </w:r>
      <w:r>
        <w:br/>
      </w:r>
      <w:r>
        <w:rPr>
          <w:rFonts w:ascii="Times New Roman"/>
          <w:b w:val="false"/>
          <w:i w:val="false"/>
          <w:color w:val="000000"/>
          <w:sz w:val="28"/>
        </w:rPr>
        <w:t>
      2. Қазақстан Республикасы Президентiнiң "Қазақстан Республикасының аудандық (қалалық), облыстық және оларға теңестiрiлген соттарындағы судьялардың жалпы саны туралы" 1996 жылғы 18 маусымдағы N 3038 </w:t>
      </w:r>
      <w:r>
        <w:rPr>
          <w:rFonts w:ascii="Times New Roman"/>
          <w:b w:val="false"/>
          <w:i w:val="false"/>
          <w:color w:val="000000"/>
          <w:sz w:val="28"/>
        </w:rPr>
        <w:t xml:space="preserve">U963038_ </w:t>
      </w:r>
      <w:r>
        <w:rPr>
          <w:rFonts w:ascii="Times New Roman"/>
          <w:b w:val="false"/>
          <w:i w:val="false"/>
          <w:color w:val="000000"/>
          <w:sz w:val="28"/>
        </w:rPr>
        <w:t xml:space="preserve">Жарлығының (Қазақстан Республикасының ПҮАЖ-ы, 1998 ж., N 23, 196-құжат)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күшi жойылды  деп танылсын.</w:t>
      </w:r>
    </w:p>
    <w:p>
      <w:pPr>
        <w:spacing w:after="0"/>
        <w:ind w:left="0"/>
        <w:jc w:val="both"/>
      </w:pPr>
      <w:r>
        <w:rPr>
          <w:rFonts w:ascii="Times New Roman"/>
          <w:b w:val="false"/>
          <w:i w:val="false"/>
          <w:color w:val="000000"/>
          <w:sz w:val="28"/>
        </w:rPr>
        <w:t xml:space="preserve">     3. Қазақстан Республикасының Үкiметi бұрын қабылданған актiлердi осы </w:t>
      </w:r>
    </w:p>
    <w:p>
      <w:pPr>
        <w:spacing w:after="0"/>
        <w:ind w:left="0"/>
        <w:jc w:val="both"/>
      </w:pPr>
      <w:r>
        <w:rPr>
          <w:rFonts w:ascii="Times New Roman"/>
          <w:b w:val="false"/>
          <w:i w:val="false"/>
          <w:color w:val="000000"/>
          <w:sz w:val="28"/>
        </w:rPr>
        <w:t>Жарлыққа сәйкес келтiрсiн.</w:t>
      </w:r>
    </w:p>
    <w:p>
      <w:pPr>
        <w:spacing w:after="0"/>
        <w:ind w:left="0"/>
        <w:jc w:val="both"/>
      </w:pPr>
      <w:r>
        <w:rPr>
          <w:rFonts w:ascii="Times New Roman"/>
          <w:b w:val="false"/>
          <w:i w:val="false"/>
          <w:color w:val="000000"/>
          <w:sz w:val="28"/>
        </w:rPr>
        <w:t>     4. Осы Жарлық 2002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2002 жылғы "___"</w:t>
      </w:r>
    </w:p>
    <w:p>
      <w:pPr>
        <w:spacing w:after="0"/>
        <w:ind w:left="0"/>
        <w:jc w:val="both"/>
      </w:pPr>
      <w:r>
        <w:rPr>
          <w:rFonts w:ascii="Times New Roman"/>
          <w:b w:val="false"/>
          <w:i w:val="false"/>
          <w:color w:val="000000"/>
          <w:sz w:val="28"/>
        </w:rPr>
        <w:t xml:space="preserve">                N 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2002 жылғы "___"_______</w:t>
      </w:r>
    </w:p>
    <w:p>
      <w:pPr>
        <w:spacing w:after="0"/>
        <w:ind w:left="0"/>
        <w:jc w:val="both"/>
      </w:pPr>
      <w:r>
        <w:rPr>
          <w:rFonts w:ascii="Times New Roman"/>
          <w:b w:val="false"/>
          <w:i w:val="false"/>
          <w:color w:val="000000"/>
          <w:sz w:val="28"/>
        </w:rPr>
        <w:t>                                               N ____ Жарлығына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1999 жылғы 22 қаңтардағы</w:t>
      </w:r>
    </w:p>
    <w:p>
      <w:pPr>
        <w:spacing w:after="0"/>
        <w:ind w:left="0"/>
        <w:jc w:val="both"/>
      </w:pPr>
      <w:r>
        <w:rPr>
          <w:rFonts w:ascii="Times New Roman"/>
          <w:b w:val="false"/>
          <w:i w:val="false"/>
          <w:color w:val="000000"/>
          <w:sz w:val="28"/>
        </w:rPr>
        <w:t>                                                N 29 Жарлығына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Жоғарғы Соты жанындағы</w:t>
      </w:r>
    </w:p>
    <w:p>
      <w:pPr>
        <w:spacing w:after="0"/>
        <w:ind w:left="0"/>
        <w:jc w:val="both"/>
      </w:pPr>
      <w:r>
        <w:rPr>
          <w:rFonts w:ascii="Times New Roman"/>
          <w:b w:val="false"/>
          <w:i w:val="false"/>
          <w:color w:val="000000"/>
          <w:sz w:val="28"/>
        </w:rPr>
        <w:t>         Сот әкiмшiлiгi жөнiндегі комитетi штат санының лимитi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Жоғарғы Соты жанындағы</w:t>
      </w:r>
    </w:p>
    <w:p>
      <w:pPr>
        <w:spacing w:after="0"/>
        <w:ind w:left="0"/>
        <w:jc w:val="both"/>
      </w:pPr>
      <w:r>
        <w:rPr>
          <w:rFonts w:ascii="Times New Roman"/>
          <w:b w:val="false"/>
          <w:i w:val="false"/>
          <w:color w:val="000000"/>
          <w:sz w:val="28"/>
        </w:rPr>
        <w:t>Сот әкiмшілiгi жөнiндегi комитет                                64</w:t>
      </w:r>
    </w:p>
    <w:p>
      <w:pPr>
        <w:spacing w:after="0"/>
        <w:ind w:left="0"/>
        <w:jc w:val="both"/>
      </w:pPr>
      <w:r>
        <w:rPr>
          <w:rFonts w:ascii="Times New Roman"/>
          <w:b w:val="false"/>
          <w:i w:val="false"/>
          <w:color w:val="000000"/>
          <w:sz w:val="28"/>
        </w:rPr>
        <w:t>Облыстардағы, Астана қаласындағы, Алматы қаласындағы</w:t>
      </w:r>
    </w:p>
    <w:p>
      <w:pPr>
        <w:spacing w:after="0"/>
        <w:ind w:left="0"/>
        <w:jc w:val="both"/>
      </w:pPr>
      <w:r>
        <w:rPr>
          <w:rFonts w:ascii="Times New Roman"/>
          <w:b w:val="false"/>
          <w:i w:val="false"/>
          <w:color w:val="000000"/>
          <w:sz w:val="28"/>
        </w:rPr>
        <w:t>әкiмшілер                                                     1745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соттарының штат санының лимитi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Соттардың атауы         Жалпы штат           Оның ішінде</w:t>
      </w:r>
    </w:p>
    <w:p>
      <w:pPr>
        <w:spacing w:after="0"/>
        <w:ind w:left="0"/>
        <w:jc w:val="both"/>
      </w:pPr>
      <w:r>
        <w:rPr>
          <w:rFonts w:ascii="Times New Roman"/>
          <w:b w:val="false"/>
          <w:i w:val="false"/>
          <w:color w:val="000000"/>
          <w:sz w:val="28"/>
        </w:rPr>
        <w:t>                                       саны                судьялар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Облыстық және оларға теңестiрілген</w:t>
      </w:r>
    </w:p>
    <w:p>
      <w:pPr>
        <w:spacing w:after="0"/>
        <w:ind w:left="0"/>
        <w:jc w:val="both"/>
      </w:pPr>
      <w:r>
        <w:rPr>
          <w:rFonts w:ascii="Times New Roman"/>
          <w:b w:val="false"/>
          <w:i w:val="false"/>
          <w:color w:val="000000"/>
          <w:sz w:val="28"/>
        </w:rPr>
        <w:t>соттар                                  1470                   572</w:t>
      </w:r>
    </w:p>
    <w:p>
      <w:pPr>
        <w:spacing w:after="0"/>
        <w:ind w:left="0"/>
        <w:jc w:val="both"/>
      </w:pPr>
      <w:r>
        <w:rPr>
          <w:rFonts w:ascii="Times New Roman"/>
          <w:b w:val="false"/>
          <w:i w:val="false"/>
          <w:color w:val="000000"/>
          <w:sz w:val="28"/>
        </w:rPr>
        <w:t>Аудандық және оларға теңестiрілген</w:t>
      </w:r>
    </w:p>
    <w:p>
      <w:pPr>
        <w:spacing w:after="0"/>
        <w:ind w:left="0"/>
        <w:jc w:val="both"/>
      </w:pPr>
      <w:r>
        <w:rPr>
          <w:rFonts w:ascii="Times New Roman"/>
          <w:b w:val="false"/>
          <w:i w:val="false"/>
          <w:color w:val="000000"/>
          <w:sz w:val="28"/>
        </w:rPr>
        <w:t>соттар                                  6097                  1551".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2002 жылғы "___"_______</w:t>
      </w:r>
    </w:p>
    <w:p>
      <w:pPr>
        <w:spacing w:after="0"/>
        <w:ind w:left="0"/>
        <w:jc w:val="both"/>
      </w:pPr>
      <w:r>
        <w:rPr>
          <w:rFonts w:ascii="Times New Roman"/>
          <w:b w:val="false"/>
          <w:i w:val="false"/>
          <w:color w:val="000000"/>
          <w:sz w:val="28"/>
        </w:rPr>
        <w:t>                                               N ____ Жарлығына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2001 жылғы 25 наурыздағы</w:t>
      </w:r>
    </w:p>
    <w:p>
      <w:pPr>
        <w:spacing w:after="0"/>
        <w:ind w:left="0"/>
        <w:jc w:val="both"/>
      </w:pPr>
      <w:r>
        <w:rPr>
          <w:rFonts w:ascii="Times New Roman"/>
          <w:b w:val="false"/>
          <w:i w:val="false"/>
          <w:color w:val="000000"/>
          <w:sz w:val="28"/>
        </w:rPr>
        <w:t>                                                N 575 Жарлығына</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әкімшілік қызметшілердің лауазымдық жалақыларын,        </w:t>
      </w:r>
    </w:p>
    <w:p>
      <w:pPr>
        <w:spacing w:after="0"/>
        <w:ind w:left="0"/>
        <w:jc w:val="both"/>
      </w:pPr>
      <w:r>
        <w:rPr>
          <w:rFonts w:ascii="Times New Roman"/>
          <w:b w:val="false"/>
          <w:i w:val="false"/>
          <w:color w:val="000000"/>
          <w:sz w:val="28"/>
        </w:rPr>
        <w:t>     сауықтыруға арналған жәрдемақыларын есептеу үшін коэффициенттер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Мемлекеттік қызметтің жылдармен есептегендегі өтілі</w:t>
      </w:r>
    </w:p>
    <w:p>
      <w:pPr>
        <w:spacing w:after="0"/>
        <w:ind w:left="0"/>
        <w:jc w:val="both"/>
      </w:pPr>
      <w:r>
        <w:rPr>
          <w:rFonts w:ascii="Times New Roman"/>
          <w:b w:val="false"/>
          <w:i w:val="false"/>
          <w:color w:val="000000"/>
          <w:sz w:val="28"/>
        </w:rPr>
        <w:t xml:space="preserve"> әкімшілік  !______________________________________________________________</w:t>
      </w:r>
    </w:p>
    <w:p>
      <w:pPr>
        <w:spacing w:after="0"/>
        <w:ind w:left="0"/>
        <w:jc w:val="both"/>
      </w:pPr>
      <w:r>
        <w:rPr>
          <w:rFonts w:ascii="Times New Roman"/>
          <w:b w:val="false"/>
          <w:i w:val="false"/>
          <w:color w:val="000000"/>
          <w:sz w:val="28"/>
        </w:rPr>
        <w:t xml:space="preserve"> лауазымдар !  1  ! 1- ! 2- ! 3- ! 5-  !7-  !9-дан! 11- ! 14- ! 17- !20-дан</w:t>
      </w:r>
    </w:p>
    <w:p>
      <w:pPr>
        <w:spacing w:after="0"/>
        <w:ind w:left="0"/>
        <w:jc w:val="both"/>
      </w:pPr>
      <w:r>
        <w:rPr>
          <w:rFonts w:ascii="Times New Roman"/>
          <w:b w:val="false"/>
          <w:i w:val="false"/>
          <w:color w:val="000000"/>
          <w:sz w:val="28"/>
        </w:rPr>
        <w:t xml:space="preserve"> санаттар.  !жылға!ден !ден !тен !тен  !ден !11-ге! ден ! тен ! ден !жоғары</w:t>
      </w:r>
    </w:p>
    <w:p>
      <w:pPr>
        <w:spacing w:after="0"/>
        <w:ind w:left="0"/>
        <w:jc w:val="both"/>
      </w:pPr>
      <w:r>
        <w:rPr>
          <w:rFonts w:ascii="Times New Roman"/>
          <w:b w:val="false"/>
          <w:i w:val="false"/>
          <w:color w:val="000000"/>
          <w:sz w:val="28"/>
        </w:rPr>
        <w:t xml:space="preserve"> ының тіз.  !дейін!2-ге!3-ке!5-ке!7-ге !9-ға!дейін!14-ке!17-ге!20-ға!</w:t>
      </w:r>
    </w:p>
    <w:p>
      <w:pPr>
        <w:spacing w:after="0"/>
        <w:ind w:left="0"/>
        <w:jc w:val="both"/>
      </w:pPr>
      <w:r>
        <w:rPr>
          <w:rFonts w:ascii="Times New Roman"/>
          <w:b w:val="false"/>
          <w:i w:val="false"/>
          <w:color w:val="000000"/>
          <w:sz w:val="28"/>
        </w:rPr>
        <w:t xml:space="preserve"> бесіне     !     !дей.!дей.!дей.!дейін!дей.!     !дейін!дейін!дейін!</w:t>
      </w:r>
    </w:p>
    <w:p>
      <w:pPr>
        <w:spacing w:after="0"/>
        <w:ind w:left="0"/>
        <w:jc w:val="both"/>
      </w:pPr>
      <w:r>
        <w:rPr>
          <w:rFonts w:ascii="Times New Roman"/>
          <w:b w:val="false"/>
          <w:i w:val="false"/>
          <w:color w:val="000000"/>
          <w:sz w:val="28"/>
        </w:rPr>
        <w:t xml:space="preserve"> сәйкес     !     !ін  !ін  !ін  !     !ін  !     !     !     !     !</w:t>
      </w:r>
    </w:p>
    <w:p>
      <w:pPr>
        <w:spacing w:after="0"/>
        <w:ind w:left="0"/>
        <w:jc w:val="both"/>
      </w:pPr>
      <w:r>
        <w:rPr>
          <w:rFonts w:ascii="Times New Roman"/>
          <w:b w:val="false"/>
          <w:i w:val="false"/>
          <w:color w:val="000000"/>
          <w:sz w:val="28"/>
        </w:rPr>
        <w:t xml:space="preserve"> санат      !     !    !    !    !     !    !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 санаты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А-1     8,55  8,98  9,41 9,83 10,26 10,52 10,77 11,03 11,29 11,37 11,54</w:t>
      </w:r>
    </w:p>
    <w:p>
      <w:pPr>
        <w:spacing w:after="0"/>
        <w:ind w:left="0"/>
        <w:jc w:val="both"/>
      </w:pPr>
      <w:r>
        <w:rPr>
          <w:rFonts w:ascii="Times New Roman"/>
          <w:b w:val="false"/>
          <w:i w:val="false"/>
          <w:color w:val="000000"/>
          <w:sz w:val="28"/>
        </w:rPr>
        <w:t>    A-2     6,40  6,72  7,04 7,36  7,68  7,87  8,06  8,26  8,45  8,51  8,64</w:t>
      </w:r>
    </w:p>
    <w:p>
      <w:pPr>
        <w:spacing w:after="0"/>
        <w:ind w:left="0"/>
        <w:jc w:val="both"/>
      </w:pPr>
      <w:r>
        <w:rPr>
          <w:rFonts w:ascii="Times New Roman"/>
          <w:b w:val="false"/>
          <w:i w:val="false"/>
          <w:color w:val="000000"/>
          <w:sz w:val="28"/>
        </w:rPr>
        <w:t>    A-3     5,10  5,36  5,61 5,87  6,12  6,27  6,43  6,58  6,73  6,78  6,89</w:t>
      </w:r>
    </w:p>
    <w:p>
      <w:pPr>
        <w:spacing w:after="0"/>
        <w:ind w:left="0"/>
        <w:jc w:val="both"/>
      </w:pPr>
      <w:r>
        <w:rPr>
          <w:rFonts w:ascii="Times New Roman"/>
          <w:b w:val="false"/>
          <w:i w:val="false"/>
          <w:color w:val="000000"/>
          <w:sz w:val="28"/>
        </w:rPr>
        <w:t>    А-4     4,40  4,62  4,84 5,06  5,28  5,41  5,54  5,68  5,81  5,85  5,94</w:t>
      </w:r>
    </w:p>
    <w:p>
      <w:pPr>
        <w:spacing w:after="0"/>
        <w:ind w:left="0"/>
        <w:jc w:val="both"/>
      </w:pPr>
      <w:r>
        <w:rPr>
          <w:rFonts w:ascii="Times New Roman"/>
          <w:b w:val="false"/>
          <w:i w:val="false"/>
          <w:color w:val="000000"/>
          <w:sz w:val="28"/>
        </w:rPr>
        <w:t>    А-5     3,90  4,10  4,29 4,49  4,68  4,80  4,91  5,03  5,15  5,19  5,27</w:t>
      </w:r>
    </w:p>
    <w:p>
      <w:pPr>
        <w:spacing w:after="0"/>
        <w:ind w:left="0"/>
        <w:jc w:val="both"/>
      </w:pPr>
      <w:r>
        <w:rPr>
          <w:rFonts w:ascii="Times New Roman"/>
          <w:b w:val="false"/>
          <w:i w:val="false"/>
          <w:color w:val="000000"/>
          <w:sz w:val="28"/>
        </w:rPr>
        <w:t>    А-6     2,55  2,68  2,81 2,93  3,06  3,14  3,21  3,29  3,37  3,39  3,44</w:t>
      </w:r>
    </w:p>
    <w:p>
      <w:pPr>
        <w:spacing w:after="0"/>
        <w:ind w:left="0"/>
        <w:jc w:val="both"/>
      </w:pPr>
      <w:r>
        <w:rPr>
          <w:rFonts w:ascii="Times New Roman"/>
          <w:b w:val="false"/>
          <w:i w:val="false"/>
          <w:color w:val="000000"/>
          <w:sz w:val="28"/>
        </w:rPr>
        <w:t>    А-7     2,20  2,31  2,42 2,53  2,64  2,71  2,77  2,84  2,90  2,93  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санаты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В-1   11,11 11,67 12,22 12,78 13,33 13,67 14,00 14,33 14,67 14,78 15,00</w:t>
      </w:r>
    </w:p>
    <w:p>
      <w:pPr>
        <w:spacing w:after="0"/>
        <w:ind w:left="0"/>
        <w:jc w:val="both"/>
      </w:pPr>
      <w:r>
        <w:rPr>
          <w:rFonts w:ascii="Times New Roman"/>
          <w:b w:val="false"/>
          <w:i w:val="false"/>
          <w:color w:val="000000"/>
          <w:sz w:val="28"/>
        </w:rPr>
        <w:t>    В-2    7,36  7,73  8,10  8,46  8,83  9,05  9,27  9,49  9,72  9,79  9,94</w:t>
      </w:r>
    </w:p>
    <w:p>
      <w:pPr>
        <w:spacing w:after="0"/>
        <w:ind w:left="0"/>
        <w:jc w:val="both"/>
      </w:pPr>
      <w:r>
        <w:rPr>
          <w:rFonts w:ascii="Times New Roman"/>
          <w:b w:val="false"/>
          <w:i w:val="false"/>
          <w:color w:val="000000"/>
          <w:sz w:val="28"/>
        </w:rPr>
        <w:t>    B-3    4,90  5,15  5,39  5,64  5,88  6,03  6,17  6,32  6,47  6,52  6,62</w:t>
      </w:r>
    </w:p>
    <w:p>
      <w:pPr>
        <w:spacing w:after="0"/>
        <w:ind w:left="0"/>
        <w:jc w:val="both"/>
      </w:pPr>
      <w:r>
        <w:rPr>
          <w:rFonts w:ascii="Times New Roman"/>
          <w:b w:val="false"/>
          <w:i w:val="false"/>
          <w:color w:val="000000"/>
          <w:sz w:val="28"/>
        </w:rPr>
        <w:t>    В-4    4,70  4,94  5,17  5,41  5,64  5,78  5,92  6,06  6,20  6,25  6,35</w:t>
      </w:r>
    </w:p>
    <w:p>
      <w:pPr>
        <w:spacing w:after="0"/>
        <w:ind w:left="0"/>
        <w:jc w:val="both"/>
      </w:pPr>
      <w:r>
        <w:rPr>
          <w:rFonts w:ascii="Times New Roman"/>
          <w:b w:val="false"/>
          <w:i w:val="false"/>
          <w:color w:val="000000"/>
          <w:sz w:val="28"/>
        </w:rPr>
        <w:t>    В-5    3,70  3,89  4,07  4,26  4,44  4,55  4,66  4,77  4,88  4,92  5,00</w:t>
      </w:r>
    </w:p>
    <w:p>
      <w:pPr>
        <w:spacing w:after="0"/>
        <w:ind w:left="0"/>
        <w:jc w:val="both"/>
      </w:pPr>
      <w:r>
        <w:rPr>
          <w:rFonts w:ascii="Times New Roman"/>
          <w:b w:val="false"/>
          <w:i w:val="false"/>
          <w:color w:val="000000"/>
          <w:sz w:val="28"/>
        </w:rPr>
        <w:t>    В-6    2,20  2,31  2,42  2,53  2,64  2,71  2,77  2,84  2,90  2,93  2,97</w:t>
      </w:r>
    </w:p>
    <w:p>
      <w:pPr>
        <w:spacing w:after="0"/>
        <w:ind w:left="0"/>
        <w:jc w:val="both"/>
      </w:pPr>
      <w:r>
        <w:rPr>
          <w:rFonts w:ascii="Times New Roman"/>
          <w:b w:val="false"/>
          <w:i w:val="false"/>
          <w:color w:val="000000"/>
          <w:sz w:val="28"/>
        </w:rPr>
        <w:t>    В-7    1,92  2,01  2,11  2,20  2,30  2,36  2,42  2,47  2,53  2,55  2,59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 санаты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С-1    6,93  7,27  7,62  7,97  8,31  8,52  8,73  8,94  9,15  9,21  9,35</w:t>
      </w:r>
    </w:p>
    <w:p>
      <w:pPr>
        <w:spacing w:after="0"/>
        <w:ind w:left="0"/>
        <w:jc w:val="both"/>
      </w:pPr>
      <w:r>
        <w:rPr>
          <w:rFonts w:ascii="Times New Roman"/>
          <w:b w:val="false"/>
          <w:i w:val="false"/>
          <w:color w:val="000000"/>
          <w:sz w:val="28"/>
        </w:rPr>
        <w:t>    С-2    6,00  6,30  6,60  6,90  7,20  7,38  7,56  7,74  7,92  7,98  8,10</w:t>
      </w:r>
    </w:p>
    <w:p>
      <w:pPr>
        <w:spacing w:after="0"/>
        <w:ind w:left="0"/>
        <w:jc w:val="both"/>
      </w:pPr>
      <w:r>
        <w:rPr>
          <w:rFonts w:ascii="Times New Roman"/>
          <w:b w:val="false"/>
          <w:i w:val="false"/>
          <w:color w:val="000000"/>
          <w:sz w:val="28"/>
        </w:rPr>
        <w:t>    С-3    4,90  5,15  5,39  5,64  5,88  6,03  6,17  6,32  6,47  6,52  6,62</w:t>
      </w:r>
    </w:p>
    <w:p>
      <w:pPr>
        <w:spacing w:after="0"/>
        <w:ind w:left="0"/>
        <w:jc w:val="both"/>
      </w:pPr>
      <w:r>
        <w:rPr>
          <w:rFonts w:ascii="Times New Roman"/>
          <w:b w:val="false"/>
          <w:i w:val="false"/>
          <w:color w:val="000000"/>
          <w:sz w:val="28"/>
        </w:rPr>
        <w:t>    С-4    3,70  3,89  4,07  4,26  4,44  4,55  4,66  4,77  4,88  4,92  5,00</w:t>
      </w:r>
    </w:p>
    <w:p>
      <w:pPr>
        <w:spacing w:after="0"/>
        <w:ind w:left="0"/>
        <w:jc w:val="both"/>
      </w:pPr>
      <w:r>
        <w:rPr>
          <w:rFonts w:ascii="Times New Roman"/>
          <w:b w:val="false"/>
          <w:i w:val="false"/>
          <w:color w:val="000000"/>
          <w:sz w:val="28"/>
        </w:rPr>
        <w:t>    C-5    3,07  3,22  3,38  3,53  3,68  3,78  3,87  3,96  4,05  4,08  4,14</w:t>
      </w:r>
    </w:p>
    <w:p>
      <w:pPr>
        <w:spacing w:after="0"/>
        <w:ind w:left="0"/>
        <w:jc w:val="both"/>
      </w:pPr>
      <w:r>
        <w:rPr>
          <w:rFonts w:ascii="Times New Roman"/>
          <w:b w:val="false"/>
          <w:i w:val="false"/>
          <w:color w:val="000000"/>
          <w:sz w:val="28"/>
        </w:rPr>
        <w:t>    С-6    2,85  2,99  3,14  3,28  3,42  3,51  3,59  3,68  3,76  3,79  3,85</w:t>
      </w:r>
    </w:p>
    <w:p>
      <w:pPr>
        <w:spacing w:after="0"/>
        <w:ind w:left="0"/>
        <w:jc w:val="both"/>
      </w:pPr>
      <w:r>
        <w:rPr>
          <w:rFonts w:ascii="Times New Roman"/>
          <w:b w:val="false"/>
          <w:i w:val="false"/>
          <w:color w:val="000000"/>
          <w:sz w:val="28"/>
        </w:rPr>
        <w:t>    С-7    2,60  2,73  2,86  2,99  3,12  3,20  3,28  3,35  3,43  3,46  3,51</w:t>
      </w:r>
    </w:p>
    <w:p>
      <w:pPr>
        <w:spacing w:after="0"/>
        <w:ind w:left="0"/>
        <w:jc w:val="both"/>
      </w:pPr>
      <w:r>
        <w:rPr>
          <w:rFonts w:ascii="Times New Roman"/>
          <w:b w:val="false"/>
          <w:i w:val="false"/>
          <w:color w:val="000000"/>
          <w:sz w:val="28"/>
        </w:rPr>
        <w:t>    C-8    2,55  2,68  2,81  2,93  3,06  3,14  3,21  3,29  3,37  3,39  3,44</w:t>
      </w:r>
    </w:p>
    <w:p>
      <w:pPr>
        <w:spacing w:after="0"/>
        <w:ind w:left="0"/>
        <w:jc w:val="both"/>
      </w:pPr>
      <w:r>
        <w:rPr>
          <w:rFonts w:ascii="Times New Roman"/>
          <w:b w:val="false"/>
          <w:i w:val="false"/>
          <w:color w:val="000000"/>
          <w:sz w:val="28"/>
        </w:rPr>
        <w:t>    С-9    2,20  2,31  2,42  2,53  2,64  2,71  2,77  2,84  2,90  2,93  2,97</w:t>
      </w:r>
    </w:p>
    <w:p>
      <w:pPr>
        <w:spacing w:after="0"/>
        <w:ind w:left="0"/>
        <w:jc w:val="both"/>
      </w:pPr>
      <w:r>
        <w:rPr>
          <w:rFonts w:ascii="Times New Roman"/>
          <w:b w:val="false"/>
          <w:i w:val="false"/>
          <w:color w:val="000000"/>
          <w:sz w:val="28"/>
        </w:rPr>
        <w:t>   С-10    1,92  2,01  2,11  2,20  2,30  2,36  2,42  2,47  2,53  2,55  2,59</w:t>
      </w:r>
    </w:p>
    <w:p>
      <w:pPr>
        <w:spacing w:after="0"/>
        <w:ind w:left="0"/>
        <w:jc w:val="both"/>
      </w:pPr>
      <w:r>
        <w:rPr>
          <w:rFonts w:ascii="Times New Roman"/>
          <w:b w:val="false"/>
          <w:i w:val="false"/>
          <w:color w:val="000000"/>
          <w:sz w:val="28"/>
        </w:rPr>
        <w:t>   С-11    1,65  1,73  1,82  1,90  1,98  2,03  2,08  2,13  2,18  2,19  2,23</w:t>
      </w:r>
    </w:p>
    <w:p>
      <w:pPr>
        <w:spacing w:after="0"/>
        <w:ind w:left="0"/>
        <w:jc w:val="both"/>
      </w:pPr>
      <w:r>
        <w:rPr>
          <w:rFonts w:ascii="Times New Roman"/>
          <w:b w:val="false"/>
          <w:i w:val="false"/>
          <w:color w:val="000000"/>
          <w:sz w:val="28"/>
        </w:rPr>
        <w:t>   С-12    1,57  1,65  1,73  1,81  1,88  1,93  1,98  2,03  2,07  2,09  2,12</w:t>
      </w:r>
    </w:p>
    <w:p>
      <w:pPr>
        <w:spacing w:after="0"/>
        <w:ind w:left="0"/>
        <w:jc w:val="both"/>
      </w:pPr>
      <w:r>
        <w:rPr>
          <w:rFonts w:ascii="Times New Roman"/>
          <w:b w:val="false"/>
          <w:i w:val="false"/>
          <w:color w:val="000000"/>
          <w:sz w:val="28"/>
        </w:rPr>
        <w:t>   С-13    1,55  1,63  1,71  1,78  1,86  1,91  1,95  2,00  2,05  2,06  2,09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D санаты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D-1    6,20   6,51 6,82  7,13  7,44  7,63  7,81  8,00  8,18  8,25  8,37</w:t>
      </w:r>
    </w:p>
    <w:p>
      <w:pPr>
        <w:spacing w:after="0"/>
        <w:ind w:left="0"/>
        <w:jc w:val="both"/>
      </w:pPr>
      <w:r>
        <w:rPr>
          <w:rFonts w:ascii="Times New Roman"/>
          <w:b w:val="false"/>
          <w:i w:val="false"/>
          <w:color w:val="000000"/>
          <w:sz w:val="28"/>
        </w:rPr>
        <w:t>    D-2    4,90   5,15 5,39  5,64  5,88  6,03  6,17  6,32  6,47  6,52  6,62</w:t>
      </w:r>
    </w:p>
    <w:p>
      <w:pPr>
        <w:spacing w:after="0"/>
        <w:ind w:left="0"/>
        <w:jc w:val="both"/>
      </w:pPr>
      <w:r>
        <w:rPr>
          <w:rFonts w:ascii="Times New Roman"/>
          <w:b w:val="false"/>
          <w:i w:val="false"/>
          <w:color w:val="000000"/>
          <w:sz w:val="28"/>
        </w:rPr>
        <w:t>    D-3    3,70   3,89 4,07  4,26  4,44  4,55  4,66  4,77  4,88  4,92  5,00</w:t>
      </w:r>
    </w:p>
    <w:p>
      <w:pPr>
        <w:spacing w:after="0"/>
        <w:ind w:left="0"/>
        <w:jc w:val="both"/>
      </w:pPr>
      <w:r>
        <w:rPr>
          <w:rFonts w:ascii="Times New Roman"/>
          <w:b w:val="false"/>
          <w:i w:val="false"/>
          <w:color w:val="000000"/>
          <w:sz w:val="28"/>
        </w:rPr>
        <w:t>    D-4    2,55   2,68 2,81  2,93  3,06  3,14  3,21  3,29  3,37  3,39  3,44</w:t>
      </w:r>
    </w:p>
    <w:p>
      <w:pPr>
        <w:spacing w:after="0"/>
        <w:ind w:left="0"/>
        <w:jc w:val="both"/>
      </w:pPr>
      <w:r>
        <w:rPr>
          <w:rFonts w:ascii="Times New Roman"/>
          <w:b w:val="false"/>
          <w:i w:val="false"/>
          <w:color w:val="000000"/>
          <w:sz w:val="28"/>
        </w:rPr>
        <w:t>    D-5    1,92   2,01 2,11  2,20  2,30  2,36  2,42  2,47  2,53  2,55  2,59</w:t>
      </w:r>
    </w:p>
    <w:p>
      <w:pPr>
        <w:spacing w:after="0"/>
        <w:ind w:left="0"/>
        <w:jc w:val="both"/>
      </w:pPr>
      <w:r>
        <w:rPr>
          <w:rFonts w:ascii="Times New Roman"/>
          <w:b w:val="false"/>
          <w:i w:val="false"/>
          <w:color w:val="000000"/>
          <w:sz w:val="28"/>
        </w:rPr>
        <w:t>    D-6    1,65   1,73 1,82  1,90  1,98  2,03  2,08  2,13  2,18  2,19  2,23</w:t>
      </w:r>
    </w:p>
    <w:p>
      <w:pPr>
        <w:spacing w:after="0"/>
        <w:ind w:left="0"/>
        <w:jc w:val="both"/>
      </w:pPr>
      <w:r>
        <w:rPr>
          <w:rFonts w:ascii="Times New Roman"/>
          <w:b w:val="false"/>
          <w:i w:val="false"/>
          <w:color w:val="000000"/>
          <w:sz w:val="28"/>
        </w:rPr>
        <w:t>    D-7    1,57   1,65 1,73  1,81  1,88  1,93  1,98  2,03  2,07  2,09  2,12</w:t>
      </w:r>
    </w:p>
    <w:p>
      <w:pPr>
        <w:spacing w:after="0"/>
        <w:ind w:left="0"/>
        <w:jc w:val="both"/>
      </w:pPr>
      <w:r>
        <w:rPr>
          <w:rFonts w:ascii="Times New Roman"/>
          <w:b w:val="false"/>
          <w:i w:val="false"/>
          <w:color w:val="000000"/>
          <w:sz w:val="28"/>
        </w:rPr>
        <w:t>    D-8    1,50   1,58 1,65  1,73  1,80  1,85  1,89  1,94  1,98  2,00  2,03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 санаты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Е-1    6,00   6,30 6,60  6,90  7,20  7,38  7,56  7,74  7,92  7,98  8,10</w:t>
      </w:r>
    </w:p>
    <w:p>
      <w:pPr>
        <w:spacing w:after="0"/>
        <w:ind w:left="0"/>
        <w:jc w:val="both"/>
      </w:pPr>
      <w:r>
        <w:rPr>
          <w:rFonts w:ascii="Times New Roman"/>
          <w:b w:val="false"/>
          <w:i w:val="false"/>
          <w:color w:val="000000"/>
          <w:sz w:val="28"/>
        </w:rPr>
        <w:t>    Е-2    4,90   5,15 5,39  5,64  5,88  6,03  6,17  6,32  6,47  6,52  6,62</w:t>
      </w:r>
    </w:p>
    <w:p>
      <w:pPr>
        <w:spacing w:after="0"/>
        <w:ind w:left="0"/>
        <w:jc w:val="both"/>
      </w:pPr>
      <w:r>
        <w:rPr>
          <w:rFonts w:ascii="Times New Roman"/>
          <w:b w:val="false"/>
          <w:i w:val="false"/>
          <w:color w:val="000000"/>
          <w:sz w:val="28"/>
        </w:rPr>
        <w:t>    Е-3    3,07   3,22 3,38  3,53  3,68  3,78  3,87  3,96  4,05  4,08  4,14</w:t>
      </w:r>
    </w:p>
    <w:p>
      <w:pPr>
        <w:spacing w:after="0"/>
        <w:ind w:left="0"/>
        <w:jc w:val="both"/>
      </w:pPr>
      <w:r>
        <w:rPr>
          <w:rFonts w:ascii="Times New Roman"/>
          <w:b w:val="false"/>
          <w:i w:val="false"/>
          <w:color w:val="000000"/>
          <w:sz w:val="28"/>
        </w:rPr>
        <w:t>    Е-4    2,85   2,99 3,14  3,28  3,42  3,51  3,59  3,68  3,76  3,79  3,85</w:t>
      </w:r>
    </w:p>
    <w:p>
      <w:pPr>
        <w:spacing w:after="0"/>
        <w:ind w:left="0"/>
        <w:jc w:val="both"/>
      </w:pPr>
      <w:r>
        <w:rPr>
          <w:rFonts w:ascii="Times New Roman"/>
          <w:b w:val="false"/>
          <w:i w:val="false"/>
          <w:color w:val="000000"/>
          <w:sz w:val="28"/>
        </w:rPr>
        <w:t>    Е-5    2,20   2,31 2,42  2,53  2,64  2,71  2,77  2,84  2,90  2,93  2,97</w:t>
      </w:r>
    </w:p>
    <w:p>
      <w:pPr>
        <w:spacing w:after="0"/>
        <w:ind w:left="0"/>
        <w:jc w:val="both"/>
      </w:pPr>
      <w:r>
        <w:rPr>
          <w:rFonts w:ascii="Times New Roman"/>
          <w:b w:val="false"/>
          <w:i w:val="false"/>
          <w:color w:val="000000"/>
          <w:sz w:val="28"/>
        </w:rPr>
        <w:t>    Е-6    1,92   2,01 2,11  2,20  2,30  2,36  2,42  2,47  2,53  2,55  2,59</w:t>
      </w:r>
    </w:p>
    <w:p>
      <w:pPr>
        <w:spacing w:after="0"/>
        <w:ind w:left="0"/>
        <w:jc w:val="both"/>
      </w:pPr>
      <w:r>
        <w:rPr>
          <w:rFonts w:ascii="Times New Roman"/>
          <w:b w:val="false"/>
          <w:i w:val="false"/>
          <w:color w:val="000000"/>
          <w:sz w:val="28"/>
        </w:rPr>
        <w:t>    В-7    1,65   1,73 1,82  1,90  1,98  2,03  2,08  2,13  2,18  2,19  2,23</w:t>
      </w:r>
    </w:p>
    <w:p>
      <w:pPr>
        <w:spacing w:after="0"/>
        <w:ind w:left="0"/>
        <w:jc w:val="both"/>
      </w:pPr>
      <w:r>
        <w:rPr>
          <w:rFonts w:ascii="Times New Roman"/>
          <w:b w:val="false"/>
          <w:i w:val="false"/>
          <w:color w:val="000000"/>
          <w:sz w:val="28"/>
        </w:rPr>
        <w:t>    Е-8    1,57   1,65 1,73  1,81  1,88  1,93  1,98  2,03  2,07  2,09  7,12</w:t>
      </w:r>
    </w:p>
    <w:p>
      <w:pPr>
        <w:spacing w:after="0"/>
        <w:ind w:left="0"/>
        <w:jc w:val="both"/>
      </w:pPr>
      <w:r>
        <w:rPr>
          <w:rFonts w:ascii="Times New Roman"/>
          <w:b w:val="false"/>
          <w:i w:val="false"/>
          <w:color w:val="000000"/>
          <w:sz w:val="28"/>
        </w:rPr>
        <w:t>    В-9    1,55   1,63 1,71  1,78  1,86  1,91  1,95  2,00  2,05  2,06  2,09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2002 жылғы "___"_______</w:t>
      </w:r>
    </w:p>
    <w:p>
      <w:pPr>
        <w:spacing w:after="0"/>
        <w:ind w:left="0"/>
        <w:jc w:val="both"/>
      </w:pPr>
      <w:r>
        <w:rPr>
          <w:rFonts w:ascii="Times New Roman"/>
          <w:b w:val="false"/>
          <w:i w:val="false"/>
          <w:color w:val="000000"/>
          <w:sz w:val="28"/>
        </w:rPr>
        <w:t>                                               N ____ Жарлығына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1999 жылғы 25 наурыздағы</w:t>
      </w:r>
    </w:p>
    <w:p>
      <w:pPr>
        <w:spacing w:after="0"/>
        <w:ind w:left="0"/>
        <w:jc w:val="both"/>
      </w:pPr>
      <w:r>
        <w:rPr>
          <w:rFonts w:ascii="Times New Roman"/>
          <w:b w:val="false"/>
          <w:i w:val="false"/>
          <w:color w:val="000000"/>
          <w:sz w:val="28"/>
        </w:rPr>
        <w:t>                                                N 575 Жарлығына</w:t>
      </w:r>
    </w:p>
    <w:p>
      <w:pPr>
        <w:spacing w:after="0"/>
        <w:ind w:left="0"/>
        <w:jc w:val="both"/>
      </w:pPr>
      <w:r>
        <w:rPr>
          <w:rFonts w:ascii="Times New Roman"/>
          <w:b w:val="false"/>
          <w:i w:val="false"/>
          <w:color w:val="000000"/>
          <w:sz w:val="28"/>
        </w:rPr>
        <w:t>                                                   25-қосымша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Аумақтық салық органдарының мемлекеттік әкімшілік </w:t>
      </w:r>
    </w:p>
    <w:p>
      <w:pPr>
        <w:spacing w:after="0"/>
        <w:ind w:left="0"/>
        <w:jc w:val="both"/>
      </w:pPr>
      <w:r>
        <w:rPr>
          <w:rFonts w:ascii="Times New Roman"/>
          <w:b w:val="false"/>
          <w:i w:val="false"/>
          <w:color w:val="000000"/>
          <w:sz w:val="28"/>
        </w:rPr>
        <w:t>         қызметшілеріне ерекше еңбек жағдайлары үшін өтемақылар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әкімшілік лауазымдар          Лауазымдық жалақыға</w:t>
      </w:r>
    </w:p>
    <w:p>
      <w:pPr>
        <w:spacing w:after="0"/>
        <w:ind w:left="0"/>
        <w:jc w:val="both"/>
      </w:pPr>
      <w:r>
        <w:rPr>
          <w:rFonts w:ascii="Times New Roman"/>
          <w:b w:val="false"/>
          <w:i w:val="false"/>
          <w:color w:val="000000"/>
          <w:sz w:val="28"/>
        </w:rPr>
        <w:t>     санаттарының тізбесіне сәйкес санат      өтемақылар төлемдерінің</w:t>
      </w:r>
    </w:p>
    <w:p>
      <w:pPr>
        <w:spacing w:after="0"/>
        <w:ind w:left="0"/>
        <w:jc w:val="both"/>
      </w:pPr>
      <w:r>
        <w:rPr>
          <w:rFonts w:ascii="Times New Roman"/>
          <w:b w:val="false"/>
          <w:i w:val="false"/>
          <w:color w:val="000000"/>
          <w:sz w:val="28"/>
        </w:rPr>
        <w:t>                                                    мөлшері,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С-9                                  20</w:t>
      </w:r>
    </w:p>
    <w:p>
      <w:pPr>
        <w:spacing w:after="0"/>
        <w:ind w:left="0"/>
        <w:jc w:val="both"/>
      </w:pPr>
      <w:r>
        <w:rPr>
          <w:rFonts w:ascii="Times New Roman"/>
          <w:b w:val="false"/>
          <w:i w:val="false"/>
          <w:color w:val="000000"/>
          <w:sz w:val="28"/>
        </w:rPr>
        <w:t>                   С-10                                 30</w:t>
      </w:r>
    </w:p>
    <w:p>
      <w:pPr>
        <w:spacing w:after="0"/>
        <w:ind w:left="0"/>
        <w:jc w:val="both"/>
      </w:pPr>
      <w:r>
        <w:rPr>
          <w:rFonts w:ascii="Times New Roman"/>
          <w:b w:val="false"/>
          <w:i w:val="false"/>
          <w:color w:val="000000"/>
          <w:sz w:val="28"/>
        </w:rPr>
        <w:t>                   С-11                                 45</w:t>
      </w:r>
    </w:p>
    <w:p>
      <w:pPr>
        <w:spacing w:after="0"/>
        <w:ind w:left="0"/>
        <w:jc w:val="both"/>
      </w:pPr>
      <w:r>
        <w:rPr>
          <w:rFonts w:ascii="Times New Roman"/>
          <w:b w:val="false"/>
          <w:i w:val="false"/>
          <w:color w:val="000000"/>
          <w:sz w:val="28"/>
        </w:rPr>
        <w:t>                   С-12, С-13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2002 жылғы "___"_______</w:t>
      </w:r>
    </w:p>
    <w:p>
      <w:pPr>
        <w:spacing w:after="0"/>
        <w:ind w:left="0"/>
        <w:jc w:val="both"/>
      </w:pPr>
      <w:r>
        <w:rPr>
          <w:rFonts w:ascii="Times New Roman"/>
          <w:b w:val="false"/>
          <w:i w:val="false"/>
          <w:color w:val="000000"/>
          <w:sz w:val="28"/>
        </w:rPr>
        <w:t>                                               N ____ Жарлығына</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2001 жылғы 25 наурыздағы</w:t>
      </w:r>
    </w:p>
    <w:p>
      <w:pPr>
        <w:spacing w:after="0"/>
        <w:ind w:left="0"/>
        <w:jc w:val="both"/>
      </w:pPr>
      <w:r>
        <w:rPr>
          <w:rFonts w:ascii="Times New Roman"/>
          <w:b w:val="false"/>
          <w:i w:val="false"/>
          <w:color w:val="000000"/>
          <w:sz w:val="28"/>
        </w:rPr>
        <w:t>                                                N 575 Жарлығына</w:t>
      </w:r>
    </w:p>
    <w:p>
      <w:pPr>
        <w:spacing w:after="0"/>
        <w:ind w:left="0"/>
        <w:jc w:val="both"/>
      </w:pPr>
      <w:r>
        <w:rPr>
          <w:rFonts w:ascii="Times New Roman"/>
          <w:b w:val="false"/>
          <w:i w:val="false"/>
          <w:color w:val="000000"/>
          <w:sz w:val="28"/>
        </w:rPr>
        <w:t>                                                   26-қосымша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Медициналық-әлеуметтiк сараптау мамандандырылған</w:t>
      </w:r>
    </w:p>
    <w:p>
      <w:pPr>
        <w:spacing w:after="0"/>
        <w:ind w:left="0"/>
        <w:jc w:val="both"/>
      </w:pPr>
      <w:r>
        <w:rPr>
          <w:rFonts w:ascii="Times New Roman"/>
          <w:b w:val="false"/>
          <w:i w:val="false"/>
          <w:color w:val="000000"/>
          <w:sz w:val="28"/>
        </w:rPr>
        <w:t>     бөлiмшелерiнiң мемлекеттiк қызметшiлеріне зиянды және қауiптi</w:t>
      </w:r>
    </w:p>
    <w:p>
      <w:pPr>
        <w:spacing w:after="0"/>
        <w:ind w:left="0"/>
        <w:jc w:val="both"/>
      </w:pPr>
      <w:r>
        <w:rPr>
          <w:rFonts w:ascii="Times New Roman"/>
          <w:b w:val="false"/>
          <w:i w:val="false"/>
          <w:color w:val="000000"/>
          <w:sz w:val="28"/>
        </w:rPr>
        <w:t>                    еңбек жағдайлары үшiн өтемақылар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Зиянды және қауiптi еңбек жағдайлары үшiн өтемақылар медициналық-әлеуметтiк сараптау мамандандырылған бөлiмшелерiнiң мемлекеттiк қызметшiлерiне мынадай мөлшерлерде белгiленедi: </w:t>
      </w:r>
      <w:r>
        <w:br/>
      </w:r>
      <w:r>
        <w:rPr>
          <w:rFonts w:ascii="Times New Roman"/>
          <w:b w:val="false"/>
          <w:i w:val="false"/>
          <w:color w:val="000000"/>
          <w:sz w:val="28"/>
        </w:rPr>
        <w:t xml:space="preserve">
      туберкулезбен ауыратындардың мүгедектiк себептерiн, топтарын және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еңбек қабiлетiн жоғалту дәрежесiн белгiлеу бойынша - базалық лауазымдық </w:t>
      </w:r>
    </w:p>
    <w:p>
      <w:pPr>
        <w:spacing w:after="0"/>
        <w:ind w:left="0"/>
        <w:jc w:val="both"/>
      </w:pPr>
      <w:r>
        <w:rPr>
          <w:rFonts w:ascii="Times New Roman"/>
          <w:b w:val="false"/>
          <w:i w:val="false"/>
          <w:color w:val="000000"/>
          <w:sz w:val="28"/>
        </w:rPr>
        <w:t>жалақының 30 пайызы;</w:t>
      </w:r>
    </w:p>
    <w:p>
      <w:pPr>
        <w:spacing w:after="0"/>
        <w:ind w:left="0"/>
        <w:jc w:val="both"/>
      </w:pPr>
      <w:r>
        <w:rPr>
          <w:rFonts w:ascii="Times New Roman"/>
          <w:b w:val="false"/>
          <w:i w:val="false"/>
          <w:color w:val="000000"/>
          <w:sz w:val="28"/>
        </w:rPr>
        <w:t xml:space="preserve">     психикалық ауыратындардың мүгедектiк себептерiн, топтарын және еңбек </w:t>
      </w:r>
    </w:p>
    <w:p>
      <w:pPr>
        <w:spacing w:after="0"/>
        <w:ind w:left="0"/>
        <w:jc w:val="both"/>
      </w:pPr>
      <w:r>
        <w:rPr>
          <w:rFonts w:ascii="Times New Roman"/>
          <w:b w:val="false"/>
          <w:i w:val="false"/>
          <w:color w:val="000000"/>
          <w:sz w:val="28"/>
        </w:rPr>
        <w:t xml:space="preserve">қабiлетiн жоғалту дәрежесiн белгiлеу бойынша - базалық лауазымдық </w:t>
      </w:r>
    </w:p>
    <w:p>
      <w:pPr>
        <w:spacing w:after="0"/>
        <w:ind w:left="0"/>
        <w:jc w:val="both"/>
      </w:pPr>
      <w:r>
        <w:rPr>
          <w:rFonts w:ascii="Times New Roman"/>
          <w:b w:val="false"/>
          <w:i w:val="false"/>
          <w:color w:val="000000"/>
          <w:sz w:val="28"/>
        </w:rPr>
        <w:t>жалақының 20 пайызы.".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Қасымбекоа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