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a3c9" w14:textId="7b0a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27 наурыздағы N 389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11 наурыз N 284.
Күші жойылды - ҚР Үкіметінің 2004.11.11. N 1180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"Білім" мемлекеттік бағдарламасын іске асыру жөніндегі іс-шаралар жоспары туралы" Қазақстан Республикасы Үкіметінің 2001 жылғы 27 наурыздағы N 389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2001 ж., N 12, 128-құжат) мынадай өзгерістер енгізілсін: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2-тармақ мынадай редакцияда жазылсын: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Осы қаулының орындалуын бақылау Қазақстан Республикасы Премьер-Министрінің орынбасары Б.Ә. Мұхаметжановқа жүктелсін.";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"Білім" мемлекеттік бағдарламасын іске асыру жөніндегі іс-шаралар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 "Білім" беру ұйымдарының желісін тұрақтандыру және дамыту" бөлімінде: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56-жолдың "Орындалу мерзімі" бағанындағы "2001" деген сан "2002" деген санмен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