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0a3c9" w14:textId="7b0a3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27 наурыздағы N 389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11 наурыз N 284.
Күші жойылды - ҚР Үкіметінің 2004.11.11. N 1180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"Білім" мемлекеттік бағдарламасын іске асыру жөніндегі іс-шаралар жоспары туралы" Қазақстан Республикасы Үкіметінің 2001 жылғы 27 наурыздағы N 389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2001 ж., N 12, 128-құжат) мынадай өзгерістер енгізілсін: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2-тармақ мынадай редакцияда жазылсын: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Осы қаулының орындалуын бақылау Қазақстан Республикасы Премьер-Министрінің орынбасары Б.Ә. Мұхаметжановқа жүктелсін.";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қаулымен бекітілген "Білім" мемлекеттік бағдарламасын іске асыру жөніндегі іс-шаралар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 "Білім" беру ұйымдарының желісін тұрақтандыру және дамыту" бөлімінде: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56-жолдың "Орындалу мерзімі" бағанындағы "2001" деген сан "2002" деген санмен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