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1a65" w14:textId="6731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ресурстар және қоршаған ортаны қорғау министрлігінің және Қазақстан Республикасы Экономика және сауда министрлігінің кейбір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4 наурыз N 264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 туралы" Қазақстан Республикасының 1999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26-бабының 1-тармағына сәйкес және жазбаша өтініштерінің негізінде мыналардың орнынан түсуі қабылдансын және атқаратын қызметтерінен босатылсын: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Әйтекенов Қайрат Медібайұлы - Қазақстан Республикасы Табиғи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қоршаған ортаны қорғау министрлігі Қоршаған ортаны қорғау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Мұртазаев Мұрат Арзарұлы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Әбдіқұлов Бағдат Балтағұлұлы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 министрлігі Стандарттау, метрология және сертификаттау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Әбілғазы Қалиақпарұлы Құсайынов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 және сауда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