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e951" w14:textId="6e8e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"Қазатомөнеркәсіп" ұлттық атом компаниясы" жабық акционерлік қоғамының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25 ақпан N 245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Республикасының Энергетика және минералдық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 заңнамада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Мұхтар Еркінұлы Жәкішевті "Қазатомөнеркәсіп" ұлттық атом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компаниясы" жабық акционерлік қоғамының президенті етіп сайлауды;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Асқар Серікбайұлы Қасабековті "Қазатомөнеркәсіп" ұлттық атом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компаниясы" жабық акционерлік қоғамының президенті қызметінен босатуды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