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4f0a" w14:textId="2bb4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Б.Ж.Аймақов, Е.Ә.Адасбаев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13 ақпан N 214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қызмет туралы" Қазақстан Республикасының 1999 жылғы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шілдедегі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Z990453_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 26-бабының 1-тармағына сәйкес және жазбаша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өтінішінің негізінде Еркін Әбенұлы Адасбаевтың отставкаға кетуі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қабылдансын және Қазақстан Республикасының Экономика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вице-министрі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Бауыржан Жаңабекұлы Аймақов Қазақстан Республикасының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сауда вице-министрі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