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f1b" w14:textId="30ec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өнімінiң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қаңтар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 ЖАҚ) "Степное" кен өндiрушi кәсiпорны мен "НЬЮКЕМ, Инк." арасындағы 1992 жылғы 16 маусымдағы уран концентратын сатып алу-сату шартының ережелерiне сәйкес және мөлшерiнде "RWЕ NUКЕМ, Inс." (Америка Құрама Штаттары, Коннектикут, Стэмфорд) компаниясына табиғи уранның тотығы-шала тотығы (СЭҚ ТН коды 2844 10 390) және табиғи изотоптық құрамымен уран гексафторидi (СЭҚ ТН коды 2844 10 390) түрiндегi уран концентратын Қазақстан Республикасынан экспорттауға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заңнамада белгiленген тәртiппен "Қазатомөнеркәсiп" ҰАК ЖАҚ-қа осы қаулының 1-тармағында көрсетiлген уран өнiмiнiң экспортына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комитетi Қазақстан Республикасының кеден заңнамасында белгіленген тәртiппен осы қаулының 1-тармағында көрсетiлген өнiмдi кедендiк бақылауды және кедендiк ресiмдеудi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министрлігінің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Қобдалиева Н.М.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