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b987" w14:textId="93fb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Парламентi Шаруашылық басқармасының республикалық бюджеттiк бағдарламаларының 2002 жылға арналған паспорттарын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23 қаңтар N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 Қазақстан Республикасының Yкiметi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1-3-қосымшаларға сәйкес Қазақстан Республикасының Парламентi Шаруашылық басқармасының республикалық бюджеттiк бағдарламаларының 2002 жылға арналған паспорттары бекiтiлсiн.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23 қаңтардағы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 Парламентiнiң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Бюджеттік бағдарламаның әкiмшісi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001 "Әкiмшілік шығыстар"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республикалық бюджеттiк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2002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ПАСПОРТЫ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1 105 209 мың (бiр миллиард бiр жүз бес миллион екi жүз тоғыз мың)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бағдарламаның нормативтiк-құқықтық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1, 13-баптары; "Мемлекеттiк қызмет туралы" Қазақстан Республикасының 1999 жылғы 23 шiлдедегі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21, 22, 23, 24 және 25-баптары; "Қазақстан Республикасының Парламентi және оның депутаттарының мәртебесi туралы" Қазақстан Республикасының 1995 жылғы 16 қазандағы N 2529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Президентiнiң "Қазақстан Республикасының мемлекеттік бюджет есебiнен қамтылған органдары қызметкерлерiне еңбек ақы төлеудiң бiрыңғай жүйесi туралы" 2001 жылғы 25 наурыздағы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Президентiнiң "Қазақстан Республикасының мемлекеттiк органдары жүйесiн одан әрi оңтайландыру жөнiндегi шаралар туралы" 1999 жылғы 22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Президентiнiң "Қазақстан Республикасы Парламентiнiң қызметiн қамтамасыз етудiң және оның тұрақты комитеттерiнiң жұмысын жандандырудың кейбiр мәселелерi туралы" 2001 жылғы 16 желтоқсандағы N 265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 </w:t>
      </w:r>
      <w:r>
        <w:rPr>
          <w:rFonts w:ascii="Times New Roman"/>
          <w:b w:val="false"/>
          <w:i w:val="false"/>
          <w:color w:val="000000"/>
          <w:sz w:val="28"/>
        </w:rPr>
        <w:t xml:space="preserve">; Қазақстан Республикасы Президентiнiң Iс Басқармасы бекiткен "Қазақстан Республикасы Парламентiнiң Шаруашылық басқармасы туралы" 2000 жылғы 29 қарашадағы N ШБ 01/42 ереже.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Бюджеттік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бағдарламаның мақсаты: Жүктелген функцияларды барынша тиiмдi орындауға қол жеткiзу үшiн Қазақстан Республикасы Парламентiнiң қызметiн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міндеттері: Қазақстан Республикасының Парламентін ұстау.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жөніндегі іс-шаралар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!Бағ.!Кіші !Бағдарламаның !Бағдарламаны (кiшi бағдар.!Іске  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!д-ма!бағ. !(кiшi бағдар. !ламаны) iске асыру жөнiн. !асыру  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!коды!-ның !ламаның) атауы!дегі iс-шаралар           !мерзім.!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 !коды !              !                          !дері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 2 !  3  !       4      !             5    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001      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шығыстар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001  Орталық        Қазақстан Республикасы      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органның       Парламентінің 116            бойы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аппараты       депутатын, Сенат пен               Парламенті.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Мәжілістің 357 ставкасын,          нің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Шаруашылық басқармасының           лық басқар.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29 ставкасын ұстау                 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Бюджеттік бағдарламаны орындаудан күтілетін нәтижелер: Қазақстан Республикасы Парламентінің Шаруашылық басқармасына жүктелген функцияларды сапалы және уақтылы орындау.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23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Парламентiнiң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Бюджеттік бағдарламаның әкiмшісi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034 "Литерлiк рейстердi қамтамасыз ету"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республикалық бюджеттiк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2002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ПАСПОРТЫ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30 000 мың (отыз миллион)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1-бабы; "Мемлекеттiк сатып алу туралы" Қазақстан Республикасының 1997 жылғы 16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Президентiнiң "Қазақстан Республикасы Президентiнiң Iс Басқармасының кейбiр мәселелерi туралы" 2000 жылғы 21 сәуiрдегi N 378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Президентiнiң "Қазақстан Республикасының Парламентi және оның депутаттарының мәртебесi туралы" Қазақстан Республикасының 1995 жылғы 16 қазандағы N 2529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; Қазақстан Республикасының Парламентi Палаталарының 1996 жылғы 20 мамырдағы бiрлескен отырысында қабылданған Қазақстан Республикасы Парламентiнiң Регламентi.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Парламент Палаталарының төрағалары басқарған Қазақстан Республикасының Парламентi делегацияларының үздiксiз жүрiп тұруы үшiн жағдайлар жасау.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Парламент Палаталарының төрағалары басқарған Қазақстан Республикасы Парламентiнiң делегацияларын әуе көлiгiмен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жөніндегі іс-шаралар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!Бағ.!Кіші !Бағдарламаның !Бағдарламаны (кiшi бағдар.!Іске  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!д-ма!бағ. !(кiшi бағдар. !ламаны) iске асыру жөнiн. !асыру  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!коды!-ның !ламаның) атауы!дегі iс-шаралар           !мерзім.!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 !коды !              !                          !дері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 2 !  3  !       4      !             5    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034  000  Литерлік        "Мемлекеттік сатып алу      Жыл   Жеткізуші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рейстерді       туралы" заңға сәйкес       бойы   "Мемлекеттік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қамтамасыз ету  чартерлік рейс бойынша           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қызметтерді жеткізушіні       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таңдау                            заңға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анықталады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Шартқа сәйкес кемінде үш    Жыл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чартерлік рейс             бойы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ұйымдастырғаны үшін               Парламенті.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көліктік қызметтерге ақы          нің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төлеуді жүргізу                   лық басқар.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Бюджеттік бағдарламаны орындаудан күтілетін нәтижелер: чартерлік рейстерді орындау.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23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Парламентiнiң Шаруашылық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Бюджеттік бағдарламаның әкiмшісi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600 "Қазақстан Республикасы Парламентiн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есептеу және ұйымдастыру техникасымен қамтамасыз ету"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республикалық бюджеттiк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2002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ПАСПОРТЫ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70 734 мың (жетпiс миллион жетi жүз отыз төрт мың)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нормативтiк-құқықтық негiзi: "2002 жылға арналған республикалық бюджет туралы" Қазақстан Республикасының 2001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1-бабы; "Мемлекеттiк сатып алу туралы" Қазақстан Республикасының 1997 жылғы 16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>; Қазақстан Республикасы Президентiнiң "Мемлекеттiк аппарат жұмысын жақсарту бюрократизмге қарсы күрес және құжат айналымын қысқарту жөнiндегi шаралар туралы" 2000 жылғы 31 шiлдедегi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Iс Басқармасы бекiткен "Қазақстан Республикасы Парламентiнiң Шаруашылық басқармасы туралы" 2000 жылғы 29 қарашадағы N IБ 01/42 ереже.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бюджеттiң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қазiргi заманғы техникалық деңгейде Қазақстан Республикасы Парламентiнiң қызметiн үздiксiз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техникалық және моральдық жағынан ескiрген ұйымдастыру техникасын жаңарту, 2001 жылы Парламенттiң саны жағынан ұлғаюына байланысты аппарат қызметкерлерiн байланыспен, компьютерлермен және басқа да ұйымдастыру техникасымен жете жабдықтау, сондай-ақ Парламенттiң ақпараттық жүйелерiн дамыту үшiн қосымша жабдықтар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бағдарламаны іске асыру жөніндегі іс-шаралар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!Бағ.!Кіші !Бағдарламаның !Бағдарламаны (кiшi бағдар.!Іске   ! 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!д-ма!бағ. !(кiшi бағдар. !ламаны) iске асыру жөнiн. !асыру  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!коды!-ның !ламаның) атауы!дегі iс-шаралар           !мерзім.!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 !коды !              !                          !дері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 2 !  3  !       4      !             5    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600       Қазақстан       Жабдықтар сатып алуға     Қаңтар  Жеңімпаз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Республикасының тендер жарияланады                тендер өт.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Парламентін                                       кізгеннен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есептеу және                                      кейін 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ұйымдастыру                                       талады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техникасымен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Мыналарды сатып алу:     Ақпан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көшіру- көбейту техника. - жел.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сының шығыстық және тез  тоқсан   Парламенті.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тозатын бөлшектер                 нің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жиынтығымен 6 машина,             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134 компьютер, 141 принтер,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72 сканер-көшіргіш,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грес-жүйелер ақпаратын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көрсетуге арналған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экран, Парламенттің жер-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гілікті компьютерлік желі-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сін қайта жаңарту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әкімшіліктендіруге арнал-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ған жабдықтар мен бағдар-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ламалық өнім жиынтығы,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"Құжат айналымы"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құруға арналған бір база-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лық бағдарламалық өнім.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6-тармақ өзгерді - ҚР Үкіметінің 2002.12.03. N 86a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Бюджеттік бағдарламаны орындаудан күтілетін нәтижелер: Республика Парламентінің ақпараттық-техникалық негізін жасау. Қазақстан Республикасының Парламентін компьютерлік және ұйымдастыру техникасымен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