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d65" w14:textId="03e4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2000 жылғы 28 қазандағы N 1624 және 2001 жылғы 7 маусымдағы N 767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11 қаңтардағы N 35 Қаулысы. Күші жойылды - ҚР Үкіметінің 2007 жылғы 7 қарашадағы N 1057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7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( 1) тармақшаның күші жойылды - Қазақстан Республикасы Үкіметінің 2005 жылғы 5 шілдедегі N 692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"Медициналық және дәрiгерлiк қызметтi лицензиялау ережесiн бекiту туралы" Қазақстан Республикасы Yкiметiнiң 2001 жылғы 7 маусымдағы N 767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20, 258-құжат):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Медициналық және дәрiгерлiк қызметтi лицензиялау ережесiнде: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Лицензияға, осы Ережеге 1-қосымшаға сәйкес медициналық қызметтің және/немесе белгiлi бiр мамандық (мамандықтар) бойынша қызметтің түрi (түрлерi) көрсетiлген, осы Ережеге 2-қосымшаға сәйкес қосымша берiледi.";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1) тармақшасы "белгiленген" деген сөздің алдынан "медициналық, дәрiгерлiк қызметтi жүзеге асыратын объектiлерi көрсетiлген,"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Ережеге қосымшадағы "қосымша" деген сөздің алдынан "1-" деген санмен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көрсетiлген Ережеге 2-қосымшамен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және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қызметті лицензиялау ережесіне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Сериясы_______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медициналық және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қызметке арналған мемлекеттік  лицензияға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N ____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(лицензияттың толық атауы, заңдық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 мекен-жайы бойынша орналасқан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объектiсiне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медициналық және дәрігерлік қызметтің мынадай түрлерiне берiлдi: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Лицензиар-орган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(лицензиялау органының толық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 ________________________________________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(лицензияны берген орган басшысының Т.А.Ә.)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Берiлген уақыты 200__ жылғы "___"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